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pozyskiwanie danych wektorowych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(w tym 15 godzin wykład,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pkt (40 godzin: w tym 15 godzin wykład, 15 godzin ćwiczenia, 10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pkt (35 godz w tym: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na poziomie następujących przedmiotów lub ich odpowiedników: Podstawy fotogrametrii, obsługi oprogramowania GIS i CAD, Matematyka II, sem. 4, Podstawy informatyki sem.3, Fotogrametryczne technologie pomiarowe (sem.5 i sem.6), Systemy Informacji Przestrzennej sem.7, Techniki pozyskiwania obrazów sem.8.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wektorowych poprzez monoploting i stereodigitalizację zdjęć lotniczych i danych z naziemnego oraz lotniczego skaningu laserowego, realizowane na stacjach fotogrametrycznych i w oprogramowaniu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Dane wektorowe:	rodzaje danych przestrzennych,informacje - wymiary (2D, 2+1D, 2.5D, 3D)
Fotogrametryczne dane źródłowe do pozyskania 	danych	wektorowych
Manualne technologie pozyskania danych	wektorowych - stereoplotting, monoplotting,	obserwacja skanu
Automatyczne  technologie pozyskania danych wektorowych - stereoplotting, monoplotting, obserwacja skanu
Przekształcanie danych wektorowych - od punktu 	do bryły, manualnie i automatycznie (proces agregacji i generalizacji danych wektorowych)
Wykorzystanie danych wektorowych do zasilenia baz danych, cele jakie realizują bazy danych, użyteczność danych wektorowych w konkretnych zastosowaniach
Kontrola danych wektorowych - na etapie ich tworzenia oraz integracji z bazą danych
Analiza dokładności procesu pozyskania danych wektorowych - etap tworzenia danych źródłowych oraz pozyskiwania danych wektorowych
Popularne formaty zapisu danych wektorowych: DXF, SHP, LAS, PTS, PTX, OBJ, WRL
Ćwiczenia:
Opracowanie trójwymiarowego modelu obiektu architektonicznego (SketchUp)
Wykonanie modelu zespołu budynków klasy LoD1, na podstawie danych z lotniczego skaningu laserowego - ALS (ArcGIS).
Monoplotting na podstawie ortoobrazu - 2D (ArcGIS)
Monoplotting na podstawie danych ze skaningu laserowego naziemnego 3D (LupoScan3D)
Detekcja terenu, budynków i zieleni na podstawie lotniczego skaningu laserowego - ALS (TerraSolid + Microstation)
Sporządzenie dokumentacji wektorowej obiektu architektonicznego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dwa pisemne sprawdziany. Dodatkowo jeden termin zaliczenia poprawkowego w ostatnim tygodniu semestru.
ćwiczenia laboratoryjne - zaliczenie na podstawie uczestnictwa w zajęciach, składanych sprawozdań w terminie 2 tygodni od zakończenia tematu oraz ustnego zaliczenia w ostatnim tygodniu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Manual of Photogrammetry, ASPRS ed. 5, 2004, rozdz. 6,13,14; Bujakiewicz  A.  Materiały wykładów  w formie elektronicznej zebrane z różnych źródeł; .Instrukcja do ArcGIS ; Instrukcja dla Microstation, Instrukcja do TerraSolid, Instrukcja do LupoScan3D.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GK.SMS203_W2: </w:t>
      </w:r>
    </w:p>
    <w:p>
      <w:pPr/>
      <w:r>
        <w:rPr/>
        <w:t xml:space="preserve">Znajomość fotogrametrycznej technologii pozyskiwania danych wektorowych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GK.SMS203_U2: </w:t>
      </w:r>
    </w:p>
    <w:p>
      <w:pPr/>
      <w:r>
        <w:rPr/>
        <w:t xml:space="preserve">Znajomość realizacji fotogrametrycznej technologii pozyskiwania danych wektorowych i sporządzania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GK.SMS203_K2: </w:t>
      </w:r>
    </w:p>
    <w:p>
      <w:pPr/>
      <w:r>
        <w:rPr/>
        <w:t xml:space="preserve">Umiejętność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GK.SMS203_W1: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T2A_W04, T2A_W05, T2A_W07, T2A_W04, T2A_W05, T2A_W07, T2A_W04, T2A_W05, T2A_W07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 i 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K_U17, K_U18,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T2A_U10, T2A_U12, T2A_U10, T2A_U12, T2A_U08, T2A_U09, T2A_U10, T2A_U17, T2A_U15, T2A_U08, T2A_U10, T2A_U17, T2A_U09, T2A_U12, T2A_U17,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GK.SMS203_K1: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2024-05-17T09:25:53+02:00</dcterms:created>
  <dcterms:modified xsi:type="dcterms:W3CDTF">2024-05-17T09:25:53+02:00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