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wykładach,
22 h - samodzielna praca z materiałami przedmiotowymi (literaturą),
15 h - przygotowanie do trzech sprawdzianów,
15 h - przygotowanie do zajęć laboratoryjnych
18 h - udział w zajęciach laboratoryjnych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i działaniem systemu komputerowego, kodowaniem danych, listą rozkazów, hierarchią pamięci. Przedstawiany jest krótki opis systemu operacyjnego UNIX. Prezentowane są zasady funkcjonowania sieci komputerowych i podstawowe usługi sieci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wykładu:
Klasyczna organizacja maszyny matematycznej (Von Neumanna) (1h).
Procesor 8086 - wczesny przykład nowych tendencji w organizacji procesora. Cykl pracy, rejestry, jednostka arytmetyczno-logiczna, lista rozkazów, tryby adresowania (4h).
Kodowanie instrukcji i danych (2h).
Binarna reprezentacja danych: stałoprzecinkowa (kody: naturalny i U2), zmiennoprzecinkowa (standardowa: IEEE-754), znakowa (ASCII i UNICODE) (4h).
Działania arytmetyczne na różnych typach danych (2h).
Hierarchia pamięci. Buforowanie pamięci niższego poziomu przez pamięć wyższego poziomu (pamięć podręczna) Organizacja pamięci wirtualnej (2h).
System operacyjny - funkcja, typy SO, struktura. SO UNIX, podobieństwa i różnice w odniesieniu do innych systemów operacyjnych. Zasoby dyskowe. Postać binarna i tekstowa (2h).
Podstawowe komendy systemu UNIX. Tryb tekstowy i graficzny. GUI (2h).
Sieci komputerowe. Typy i architektury sieci. Sieć fizyczna i logiczna. Model ISO/OSI (2h).
Warstwa fizyczna: łącza fizyczne, urządzenia zespalające, modemy. Współpraca warstw modelu sieci na przykładzie Internetu (3h).
Struktura Internetu, DNS. Poczta elektroniczna, adresacje w sieciach IP i sieciach lokalnych. (3h).
Korzystanie z odległych komputerów (telnet, rlogin, ssh, model client-server). Anonymous ftp, WWW (2h).
Bezpieczeństwo sieci. Podstawy kryptografii. Kryptografia asymetryczna. Podpis elektroniczny. Certyfikaty (1h).
W zakresie laboratorium:
Wprowadzenie do obsługi systemu UNIX. Podstawowe polecenia powłoki. Tworzenie podstawowych skryptów powłoki.
Sieci komputerowe. Podstawowe polecenia sieciowe (ftp, mail, talk, itp.). Zasady korzystania z Internetu.
Pakiet biurowy.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trzy sprawdziany po 1/3 punktów. Ocena z laboratorium ma wpływ modyfikujący na ocenę z przedmiotu (notoryczne opuszczanie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 A. Skorupski, "Podstawy budowy i działania komputerów", WKiŁ, Warszawa 1999.
    P. P. Silvester, "System operacyjny Unix", WNT, Warszawa 1991.
Literatura uzupełniająca:
    P. Gilster, "Internet - Przewodnik użytkownika",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PKOM_W01: </w:t>
      </w:r>
    </w:p>
    <w:p>
      <w:pPr/>
      <w:r>
        <w:rPr/>
        <w:t xml:space="preserve">Posiada podstawową wiedzę w zakresie funkcjonowania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PKOM_W02: </w:t>
      </w:r>
    </w:p>
    <w:p>
      <w:pPr/>
      <w:r>
        <w:rPr/>
        <w:t xml:space="preserve">Ma podstawową wiedzę w zakresie architektury komputerów.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PKOM_W03: </w:t>
      </w:r>
    </w:p>
    <w:p>
      <w:pPr/>
      <w:r>
        <w:rPr/>
        <w:t xml:space="preserve">Ma podstawową wiedzę w zakresie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PKOM_W04: </w:t>
      </w:r>
    </w:p>
    <w:p>
      <w:pPr/>
      <w:r>
        <w:rPr/>
        <w:t xml:space="preserve">Ma podstawową wiedzę w zakresie bezpieczeństwa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PKOM_U01: </w:t>
      </w:r>
    </w:p>
    <w:p>
      <w:pPr/>
      <w:r>
        <w:rPr/>
        <w:t xml:space="preserve">Potrafi wykonywać podstawowe czynności z wykorzystaniem konsoli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PKOM_U02: </w:t>
      </w:r>
    </w:p>
    <w:p>
      <w:pPr/>
      <w:r>
        <w:rPr/>
        <w:t xml:space="preserve">Potrafi posługiwać się pakietem biurowym w zakresie podstawowych funckcji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2026-05-08T15:49:38+02:00</dcterms:created>
  <dcterms:modified xsi:type="dcterms:W3CDTF">2026-05-08T15:49:38+02:00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