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  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hab.inż. Dionizy Biało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TUM I ij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Wykłady, ćwiczenia laboratoryjne, zaliczenie wykładu, przygotowanie do ćwiczeń i zaliczenie ćwiczeń - 60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 (inżynieria materiałowa). Znajomość zasad zapisu konstrukcji, sposobów pomiarów wielkości geometrycznych, dokładności i chropowatości.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technologicznych wyrobów precyzyjnych elektronicznych.  Poznanie wybranych metod technologicznych mikroobróbki mikroelementów. Znajomość rozwiązań konstrukcyjnych i procesów technologicznych elementów i podzespołów elektronicznych.  Znajomość procesów technologicznych montażu modułów i wyrobów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Technika mikrosystemów, powiązanie z technologiami mikroelektronicznymi, mikrooptycznymi, mikromedycznymi. Mikroobróbka i jej uwarunkowania, sposoby mikroobróbki.  Przykłady aplikacji w mechatronice: mikroobróbka plastyczna, miroformowanie wtryskowe mikroelementów z tworzyw sztucznych i proszków, obróbka laserowa mikroelementów. Technologia elementów sprężystych: sprężyn włosowych, rurek Bourdona, mieszków i membran. Podstawy szybkiego prototypowania.
Technologia obwodów drukowanych. Montaż przewlekany, powierzchniowy i mieszany. Metody łączenia w elektronice: lutowanie ręczne i automatyczne, zgrzewanie oporowe i ultradźwiękowe. Kleje przewodzące. Zagadnienia termiczne w obwodach drukowanych.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sprawdzianu i zalicenie laboratorium na podstawie ocen ze wszystkich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Ruszaj „Niekonwencjonalne metody wytwarzania elementów maszyn i urządzeń” IOS 1999
T. Burakowski i inni „Inżynieria powierzchni metali” WNT, 1995
M. Marciniak, J. Perończyk „Obróbka wykańczająca i erozyjna” PW, 1993
K. Oczoś „Kształtowanie mikroczęści i ich zastosowanie” Mechanik, 5-6, 1999
Erbel „Encyklopedia technik wytwarzania” PW, 2005
J. Michalski „Technologia i montaż płytek drukowanych” WNT, Warszawa, 1992
H. Oleksy i inni „Montaż elementów elektronicznych na płytkach drukowanych” WKiŁ, Warszawa, 1984
M. Mika „Obwody drukowane” WKiŁ, Warszawa, 1979
Praca zbiorowa „Technologia sprzętu elektronicznego – Laboratorium” Skrypt PW, 1984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opracowaniu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TUM I ij-W01: </w:t>
      </w:r>
    </w:p>
    <w:p>
      <w:pPr/>
      <w:r>
        <w:rPr/>
        <w:t xml:space="preserve">Ma wiedzę na temat mtod wytwarzania elementów precyzyjnych i mikroelementów z tworzyw metalowych, ceramicznych i  proszków, technologii specjalnych elementów sprężystych, metod szybkiego prototypowania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 realizacji projektów 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TUM I ij_U01: </w:t>
      </w:r>
    </w:p>
    <w:p>
      <w:pPr/>
      <w:r>
        <w:rPr/>
        <w:t xml:space="preserve">Potrafi zastosować odpowiednie metody kształtowania do określonych mikroelementów, ich dokładności, stanu powierzchni, kształtu i wymagań.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 realizacji prac projektowych i dyplomowych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TUM I ij_K01: </w:t>
      </w:r>
    </w:p>
    <w:p>
      <w:pPr/>
      <w:r>
        <w:rPr/>
        <w:t xml:space="preserve">Rozumie wpływ zastosowanej technologii na efektywność produkcji, zużycie materiałów, oszczędność energii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dalszej działalności technicznej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2025-04-06T11:33:15+02:00</dcterms:created>
  <dcterms:modified xsi:type="dcterms:W3CDTF">2025-04-06T11:33:15+02:00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