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astronomii geodezyjnej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- 18 godzin, w tym:
a) obecność na zajęciach - 16 godzin,
b) konsultacje - 2 godziny.
2) Praca własna studenta - 32 godziny, w tym:
a) przygotowanie do sprawdzianu zaliczeniowego (paca z literaturą i materiałami z zajęć) - 14 godzin,
b) rozwiązanie zadań domowych - 18 godzin.
razem: 50 h - 2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0.7 ECTS - liczba godzin kontaktowych - 18, w tym:
a) obecność na zajęciach - 16 godzin,
b) konsultacje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1punkt ECTS - 26  godzin, w tym:
a) zajęcia z zadaniami przy tablicy (ćwiczenia) - 8 godzin,
b) rozwiązywanie zadań domowych - 18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liceum, podstawy geometrii i trygonometrii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podstawową wiedzą w zakresie astronomii sferycznej, skal czasu, wyznaczeń pozycji metodami astronomii geodezyjnej. Wprowadzenie elementów astronomii ogólnej (miejsce Ziemi we Wszechświecie). Omówienie podstaw trygonometrii sferycznej. Umiejętność podstawowych obliczeń w zakresie trygonometrii sferycznej, transformacji astronomicznych (szerzej: sferycznych) układów współrzędnych, znaczenie trójkąta paralaktycznego. Poznanie relacji między współrzędnymi ziemskimi a niebieskimi. Umiejętność analizy ruchu dobowego, orientacja na niebie (kierunki świata, punkty kardynalne). Obliczanie parametrów ruchu dobowego Słońca (długość dnia, azymut wschodu/zachodu). Umiejętność przeliczeń między skalami czasu – zwłaszcza słonecznym i gwiazdowym. Poznanie metod wyznaczania miejsc pozornych, efemeryd. Poznanie i dyskusja zasad astronomicznych wyznaczeń pozycji.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merytoryczne: 
1.Trygonometria sferyczna: podstawowe pojęcia. Związki między elementami eulerowskiego trójkąta sferycznego. Nadmiar sferyczny. Podstawowe wzory trygonometrii sferycznej. Mierzenie kątów i boków trójkąta sferycznego. Trójkąt sferyczny biegunowy i jego własności.
2. Miejsce Ziemi w galaktyce i wszechświecie. Wybrane zagadnienia astronomii ogólnej. Astronomia sferyczna i astronomia praktyczna. Mechanika nieba a geodezja satelitarna. 
3. Układy współrzędnych: równikowy, godzinny i horyzontalny. Trójkąt paralaktyczny. Transformacja współrzędnych równikowych na horyzontalne i odwrotnie. 
4.  Zjawiska ruchu dobowego i ich efemerydy. Pozorny ruch roczny Słońca. Ruch dobowy Słońca. 
5.  Skale czasu: gwiazdowy prawdziwy i średni, słoneczny średni oraz ich zamiany (przeliczenia). Czasy strefowe i UTC. Inne używane skale czasu (TT, TAI, UT1, GPST itp.). 
6.  Omówienie zjawisk powodujących zmiany współrzędnych ciał niebieskich oraz ich wpływ na pozycję ciał niebieskich: precesja, nutacja, ruch własny, paralaksa, aberracja, refakcja astronomiczna. Współrzędne równikowe prawdziwe, średnie i pozorne. Metody obliczania współrzędnych pozornych gwiazd (tablice miejsc pozornych).
7.  Astronomia geodezyjna. Zasady wyznaczenia współrzędnych geodezyjnych i azymutu z obserwacji Gwiazdy Polarnej i Słońca.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Oceniana jest:
- aktywność na zajęciach (rozwiązywanie zadań na tablicy)
- sprawdzian pisemny z teorii
- zadania domowe
- dopuszczalna tylko jedna nieobecność nieusprawiedliwiona.
Ocena na podstawie łącznie uzyskanej liczby punktów.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Barbara Kołaczek: „Astronomia sferyczna z ćwiczeniami” WPW 1976
Eugeniusz Rybka: „Astronomia ogólna” PWN 1983
Jan Mietelski: „Astronomia w geografii” PWN 1989
Tadeusz Jarzębowski: "Elementy astronomii." PPWK 1972
S. Wierzbiński: „Wstęp do astronomii matematycznej” 1950
J. Witkowski: „Astronomia sferyczna.” PWN 1953
F. Kępiński: „Astronomia sferyczna” WPW 1959
W. Szpunar: „Geodezja wyższa i astronomia geodezyjna” PWN 1963
L. Cichowicz: „Astronomia sferyczna” WPW 1965
W. Opalski, L. Cichowicz: „Astronomia geodezyjna” PPWK 1977
M. Karpowicz, K. Rudzki: „Zadania z astronomii ogólnej” PWN 1960
E. M. Rogers: „Fizyka dla dociekliwych Część II: Astronomia” PWN 1986
J. M. Kreiner: „ Astronomia z astrofizyką” PWN 1988
K. Włodarczyk: „Przewodnik po gwiezdnym niebie” Wydawnictwo ‘Sport i turystyka’ 1989
P. Kulikowski: „Poradnik miłośnika astronomii”. Wyd. II. PWN, Warszawa 1976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GK.NIK303_W1: </w:t>
      </w:r>
    </w:p>
    <w:p>
      <w:pPr/>
      <w:r>
        <w:rPr/>
        <w:t xml:space="preserve">Opanowana podstawowa wiedza w zakresie astronomii sferycznej,  wyznaczeń pozycji metodami astronomii geodezyjnej. Opanowanie podstaw trygonometrii sferycznej. Umiejętność podstawowych obliczeń w zakresie trygonometrii sferycznej, transformacji astronomicznych (szerzej: sferycznych) układów współrzędnych, znaczenie trójkąta paralaktycznego. Poznanie relacji między współrzędnymi ziemskimi a niebieskimi. Umiejętność analizy ruchu dobowego, orientacja na niebie (kierunki świata, punkty kardynalne). Obliczanie parametrów ruchu dobowego Słońca (długość dnia, azymut wschodu/zachodu). Poznanie metod wyznaczania miejsc pozornych, efemeryd. Poznanie zasad astronomicznych wyznaczeń pozycji.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GK.NIK303_W2: </w:t>
      </w:r>
    </w:p>
    <w:p>
      <w:pPr/>
      <w:r>
        <w:rPr/>
        <w:t xml:space="preserve">Osoba ma podstawową wiedzę z zakresu astronomii i trygonometrii sferycznej. Opanowane podstawy trygonometrii sferycznej, astronomii sferycznej i astronomicznych układów współrzędnych.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</w:t>
      </w:r>
    </w:p>
    <w:p>
      <w:pPr>
        <w:keepNext w:val="1"/>
        <w:spacing w:after="10"/>
      </w:pPr>
      <w:r>
        <w:rPr>
          <w:b/>
          <w:bCs/>
        </w:rPr>
        <w:t xml:space="preserve">Efekt GK.NIK303_W3: </w:t>
      </w:r>
    </w:p>
    <w:p>
      <w:pPr/>
      <w:r>
        <w:rPr/>
        <w:t xml:space="preserve">Osoba ma wiedzę z zakresu geodezyjnych systemów i układów odniesienia: zna sposób tworzenia i funkcję niebieskiego (ICRF) i ziemskiego (ITRF) układu odniesienia, oraz zasadę transformacji między nimi i jej fundamentalny związek z geodynamiką. Poznanie relacji między współrzędnymi ziemskimi a niebieskimi.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</w:t>
      </w:r>
    </w:p>
    <w:p>
      <w:pPr>
        <w:keepNext w:val="1"/>
        <w:spacing w:after="10"/>
      </w:pPr>
      <w:r>
        <w:rPr>
          <w:b/>
          <w:bCs/>
        </w:rPr>
        <w:t xml:space="preserve">Efekt GK.NIK303_W4: </w:t>
      </w:r>
    </w:p>
    <w:p>
      <w:pPr/>
      <w:r>
        <w:rPr/>
        <w:t xml:space="preserve"> Osoba ma podstawową wiedzę z zakresu ruchu obrotowego Ziemi: zrozumienie funkcji i zastosowań parametrów ruchu obrotowego ziemi (współrzędne bieguna i czas UT1 obrotu Ziemi ERA) w astronomii i geodezji satelitarnej.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GK.NIK303_W5: </w:t>
      </w:r>
    </w:p>
    <w:p>
      <w:pPr/>
      <w:r>
        <w:rPr/>
        <w:t xml:space="preserve"> Osoba zna systemy i skale czasu, rozróżnia czas słoneczny UT1 i UTC, czas gwiazdowy średni i prawdziwy, czas ziemski TT i atomowy TAI. Zna zasadę przeliczania miedzy skalami czasu.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GK.NIK303_U1: </w:t>
      </w:r>
    </w:p>
    <w:p>
      <w:pPr/>
      <w:r>
        <w:rPr/>
        <w:t xml:space="preserve">Umiejętność podstawowych obliczeń w zakresie trygonometrii sferycznej, transformacji astronomicznych (szerzej: sferycznych) układów współrzędnych, znaczenie trójkąta paralaktycznego. Poznanie relacji między współrzędnymi ziemskimi a niebieskimi.  Przeliczanie między skalami czasu.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
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2024-05-18T18:40:42+02:00</dcterms:created>
  <dcterms:modified xsi:type="dcterms:W3CDTF">2024-05-18T18:40:42+02:00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