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16 x 1 godz. = 16 godz., 
- udział w konsultacjach 16x 1godz = 16 godz.
- przygotowanie do zaliczenia i obecność na zaliczeniu: 15 godz. + 3 godz. = 18 godz. 
Łączny nakład pracy studenta wynosi zatem 50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16 x 1 godz. = 16 godz., 
- udział  w  konsultacjach 16 x 2 = 32 godz.
- obecność na zaliczeniu: 3 godz. = 3 godz. 
Łączny nakład pracy studenta wynosi 51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w_2: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w_3: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u_2: </w:t>
      </w:r>
    </w:p>
    <w:p>
      <w:pPr/>
      <w:r>
        <w:rPr/>
        <w:t xml:space="preserve">
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keepNext w:val="1"/>
        <w:spacing w:after="10"/>
      </w:pPr>
      <w:r>
        <w:rPr>
          <w:b/>
          <w:bCs/>
        </w:rPr>
        <w:t xml:space="preserve">Efekt u_4: </w:t>
      </w:r>
    </w:p>
    <w:p>
      <w:pPr/>
      <w:r>
        <w:rPr/>
        <w:t xml:space="preserve">
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k_2: </w:t>
      </w:r>
    </w:p>
    <w:p>
      <w:pPr/>
      <w:r>
        <w:rPr/>
        <w:t xml:space="preserve">
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k_3: </w:t>
      </w:r>
    </w:p>
    <w:p>
      <w:pPr/>
      <w:r>
        <w:rPr/>
        <w:t xml:space="preserve">Potrafi pracować w interdyscyplinarnych zespołach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k_4: </w:t>
      </w:r>
    </w:p>
    <w:p>
      <w:pPr/>
      <w:r>
        <w:rPr/>
        <w:t xml:space="preserve">Potrafi podejmować decyzje w pracy grupowej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2026-02-09T04:46:05+01:00</dcterms:created>
  <dcterms:modified xsi:type="dcterms:W3CDTF">2026-02-09T04:46:05+01:00</dcterms:modified>
</cp:coreProperties>
</file>

<file path=docProps/custom.xml><?xml version="1.0" encoding="utf-8"?>
<Properties xmlns="http://schemas.openxmlformats.org/officeDocument/2006/custom-properties" xmlns:vt="http://schemas.openxmlformats.org/officeDocument/2006/docPropsVTypes"/>
</file>