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- 8h
obecność na zajęciach projektowych - 16h
przygotowanie do zajęć projektowych - 16h
zapoznanie ze wskazaną literaturą - 10h
przygotowanie sprawozdań z projektów - 16h
przygotowanie do sprawdzianu zaliczeniowego - 8h
konsultacje - 2h
Razem nakład pracy studenta - 76h, co odpowiada 3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- 8h
obecność na zajęciach projektowych - 16h
konsultacje - 2h
Razem 26h, co odpowiada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- 16h
przygotowanie sprawozdań z projektów - 16h
Razem 42h, co odpowiada 1,9p.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przestrzennych, wprowadza elementy projektowania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projektów
sprawdzian pisemny lub ustny z zajęć projektowych
zaliczenie wykładów w postaci sprawdzianu pisemnego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GP.NMK106_W1: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GP.NMK106_W2: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GP.NMK106_W3: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GP.NMK106_U1: </w:t>
      </w:r>
    </w:p>
    <w:p>
      <w:pPr/>
      <w:r>
        <w:rPr/>
        <w:t xml:space="preserve">Potrafi krytycznie ocenić istniejące dane przestrzenne z punktu widzenia ich przydatności dla realizacji założonego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GP.NMK106_U2: </w:t>
      </w:r>
    </w:p>
    <w:p>
      <w:pPr/>
      <w:r>
        <w:rPr/>
        <w:t xml:space="preserve">Potrafi zaprojektować bazę danych przestrzennych. Umie wykorzystać pozyskane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GP.NMK106_U3: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GP.NMK106_K1: </w:t>
      </w:r>
    </w:p>
    <w:p>
      <w:pPr/>
      <w:r>
        <w:rPr/>
        <w:t xml:space="preserve">potrafi przewidywać wpływ podjętych decyzji na końcowy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2024-05-19T09:29:08+02:00</dcterms:created>
  <dcterms:modified xsi:type="dcterms:W3CDTF">2024-05-19T09:29:08+02:00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