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(udział w wykładach: 15 x 1 godz.= 15 godz., udział w ćwiczeniach 15 x 1 godz. = 15 godz., przygotowanie do ćwiczeń 4 godz., realizacja ćwiczeń 8 godz., przygotowanie do zaliczeń 8 godz., 2 godz. konsultacji). Łączny nakład pracy studenta wynosi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2 godz. konsultacji.) Nakład pracy związany z zajęciami wymagającymi bezpośredniego udziału nauczyciela wynosi 32 godz., co odpowiada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ukośne i poprzeczne.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Odwzorowania elipsoidy obrotowej na powierzchnię kuli.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wykładu: 2 sprawdziany pisemne na wykładzie. Zaliczenie ćwiczeń: sprawdzian pisemny oraz sprawozdania z ćwiczeń. 
Ocena końcowa: średnia arytmetyczna z ocen z wykładu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GK.SIK419_W01: </w:t>
      </w:r>
    </w:p>
    <w:p>
      <w:pPr/>
      <w:r>
        <w:rPr/>
        <w:t xml:space="preserve">zna podstawowe cechy układów współrzędnych stosowanych w opracowaniach urzędowych w Polsce, zna zasady konstruowania siatek kartograficznych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GK.SIK419_W02: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GK.SIK419_U01: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GK.SIK419_U02: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GK.SIK419_U03: </w:t>
      </w:r>
    </w:p>
    <w:p>
      <w:pPr/>
      <w:r>
        <w:rPr/>
        <w:t xml:space="preserve">Potrafi przeliczać współrzędne pomiędzy układami współrzędnych stosowanymi w opracowaniach urzędowych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2024-05-06T04:49:28+02:00</dcterms:created>
  <dcterms:modified xsi:type="dcterms:W3CDTF">2024-05-06T04:49:28+02:00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