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usprawniania procesów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środowisko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 
20h (ćwiczenia) + 1h (udział w konsultacjach) + 2x7h (przygotowanie odpowiedzi na pytania przedkolokwialne) + 2x8h (opracowanie projek-tów przedkolokwialnych) + 14h (opracowanie projektu) + 10h (przygo-towanie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 
2x7h (przygotowanie odpowiedzi na pytania przedkolokwialne) + 2x8h (opracowanie projektów przedkolokwialnych) + 14h (opracowanie pro-jektu) + 10 h (przygotowanie do zaliczenia)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metody usprawniania procesów pracy,
- potrafił stosować metody usprawniania procesów pracy,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Zapoznanie się z metodami usprawniania procesów pracy. 2) Usprawnianie procesów pracy w oparciu o koncepcję ciągłego doskonalenia (Kaizen). 3) Metoda 5S jako podstawa dobrze zorganizowanych, efektywnych i bezpiecznych stanowisk pracy. 4) Małe Grupy – cele i forma działania, sposób tworzenia, metody motywowania, szkolenie, komunikacja, dokumentowanie osiągnięć. 5) Proces przygotowania i wdrożenia usprawnienia. 6) Współczesne systemy organizacji ukierunkowane na wzrost produktywności i jakości – TQM, TPM, JIT, Lean Manufacturing. 7) Praktyczna realizacja i utrwalanie powyższych zagadnień w trakcie prowadzonych ćwiczeń.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Liker J. K.: Droga Toyoty. MT Biznes, Warszawa 2005. [2] Muhle-mann A. P., Oakland J. S., Locker K. G.: Zarządzanie. Produkcja i usługi. PWN, Warszawa 2001. [3] Rother M., Harris R.: Tworzenie ciągłego przepływu. Lean Enterprise Institute, USA 2001. [4] Womack J.P, Jones D.T: Odchudzanie firm. Eliminacja marnotrawstwa kluczem do sukcesu. Centrum Informacji Menedżera, Warszawa 2001. [5] Waters D.: Zarządzanie operacyjne. PWN, Warszawa 2001. [6] Brzeziński M.: Organizacja i sterowanie produkcją. PLACET, War-szawa 2002. [7] Burchart D.: Zarządzanie produkcją i usługami. WPŚ, Gliwice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9P1Z6_W01: </w:t>
      </w:r>
    </w:p>
    <w:p>
      <w:pPr/>
      <w:r>
        <w:rPr/>
        <w:t xml:space="preserve">							zna  metody usprawniania procesów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9P1Z6_U01: </w:t>
      </w:r>
    </w:p>
    <w:p>
      <w:pPr/>
      <w:r>
        <w:rPr/>
        <w:t xml:space="preserve">							potrafi  stosować  metody usprawniania  procesów 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2024-05-19T10:06:22+02:00</dcterms:created>
  <dcterms:modified xsi:type="dcterms:W3CDTF">2024-05-19T10:06:22+02:00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