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(ćwiczenia) + 5x9 (opracowanie sprawozdań z 5 ćwiczeń)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20h (ćwiczenia) + 5x9h (opracowanie sprawozdań z 5 ćwiczeń) + 10h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metod organizacji produkcji, umiejętność obsługi komputera, posługiwania się pocztą elektroniczną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produkcyjnych w oparciu o współczesne koncepcje zarządzania oraz tworzenia dokumentacji związanej z przepływem produkcji 
- potrafił zaprojektować system produkcyjny i dokumentację zwią-zaną z przepływem produkcji w oparciu o informacje pozyskane z literatury oraz z innych źródeł oraz potrafi zaprojektować linię montażową stosując zasady równoważenia obciążenia stanowisk roboczych według koncepcji Lean Manufacturing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systemu produkcyjnego (prezentacja).  2) Projektowanie dokumentacji przepływu produkcji (sprawozdanie). 3) Usprawnienie linii produkcyjnej/montażowej – Mapowanie strumieni wartości – analiza stanu obecnego i propozycje usprawnień (sprawozdanie). 4) Projektowanie i usprawnianie produkcji potokowej. Linia U-kształtna. (sprawozdanie). 5) Case study 1 – Analiza systemu produkcyjnych (sprawozdanie). 6) Gra fabryka – gra symulacyjna w oparciu o koncepcję Lean Manufacturing (gra przeprowadzana na zajęciach oraz spra-wozdanie). 7) Case study 2 – Analiza systemu produkcyjnego (prezentacja)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sprawozdań z ćwiczeń; prezentacje są omawiane i dyskutowane na forum grupy przy udziale studentów; podczas gry symulacyjnej w sesjach KAIZEN są dyskutowane wyniki poszczególnych etapów gry, które wpływają na dalszy przebieg gry
Ocena sumatywna:oceniana jest: 1) wartość merytoryczna prezentacji i sprawozdań, 2) poprawność uzyskanych wyników w sprawozdaniach, 3) poprawność wnioskowania w prezentacjach i sprawozdaniach, 4) aktywność podczas prezentacji i w trakcie gry symulacyjnej, 5) terminowość wykonania prezentacji i sprawozdań.
Ocena końcowa w zakresie 2-5; do zaliczenia prezentacji i sprawozdań wymagane jest uzyskanie oceny &gt;=3, do zaliczenia ćwiczeń wymagane jest zaliczenie wszystkich składowych przedmiotu (prezentacji i sprawozdań)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Bieniok H. i zespół: Metody sprawnego zarządzania: planowanie, organizowanie, motywowanie, kontrola, Wydawnictwo Placet, Warszawa 2011. [2] Kosieradzka A. (red.): Podstawy zarządzania produkcją. Ćwiczenia, Oficyna Wydawnicza Politechniki Warszawskiej, Warszawa 2008.  [3] Lis S., Niziałek D., Wróblewski J.: Organizacja podstawowych systemów produkcyjnych i sterowanie produkcją. Cz I, II, Wydawnictwo Politechniki Warszawskiej, Warszawa 1988. [4] Rother M., Shook J.: Naucz się widzieć: eliminacja marnotrawstwa poprzez Mapo-wanie Strumienia Wartości, University of Technology. Center for Technology Transfer, Wrocław 2003. [5] Rother M., Harris R.: Tworzenie ciągłego przepływu: przewodnik dla menedżerów, inżynierów i pracowników produkcji, Wrocławskie Centrum Transferu Technologii, Politechnika Wrocławska, cop., Wrocław 2004. 
Literatura uzupełniająca: 
[1] Brzeziński M.: Organizacja i sterowanie produkcją, Placet, Warszawa 2002. [2] Durlik I.: Inżynieria zarządzania. Cz. I, II, Placet, Warszawa 2007. [3] Muhleman A.P., Oakland J.S., Lockyer K.G.: Zarządzanie. Produkcja i usługi, Wydawnictwo Naukowe PWN, Warszawa 1995.  [4] The Productivity Press Development Team: Gniazdo produkcyjne: przepływ jednej sztuki dla zespołów roboczych, ProdPublishing.com, Wrocław 2010. [5] Waters D.: Zarządzanie operacyjne, Wydawnictwo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1P2Z2_W01: </w:t>
      </w:r>
    </w:p>
    <w:p>
      <w:pPr/>
      <w:r>
        <w:rPr/>
        <w:t xml:space="preserve">		posiada szczegółową wiedzę z zakresu projektowania systemów produkcyjnych w oparciu o współczesne koncepcje zarządzania oraz tworzenia dokumentacji związanej z przepływem produkcji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i sprawozdań wykonywanych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1P2Z2_U01: </w:t>
      </w:r>
    </w:p>
    <w:p>
      <w:pPr/>
      <w:r>
        <w:rPr/>
        <w:t xml:space="preserve">			potrafi zaprojektować system produkcyjny oraz dokumentację związaną z przepływem produkcji w oparciu o informacje po-zyskane z literatury oraz z innych źródeł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sprawozdań z ćwiczeń 1 - 4 wykonywa-nych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ocena z sprawozdania z gry symulacyjnej oraz z sprawozdań  z ćwiczeń 4 - 5  wykonywanych w zespołach: </w:t>
      </w:r>
    </w:p>
    <w:p>
      <w:pPr/>
      <w:r>
        <w:rPr/>
        <w:t xml:space="preserve">		potrafi przeprojektować proces produkcyjny na podstawie analizy stanu obecnego oraz analizy dokumentacji związanej z przepływem produkcji, wykorzystując dobrane przez siebie, właściwe narzędzia i metody projektowania oraz zarządzania produkcją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1P2Z2_U02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1P2Z2_U03: </w:t>
      </w:r>
    </w:p>
    <w:p>
      <w:pPr/>
      <w:r>
        <w:rPr/>
        <w:t xml:space="preserve">		potrafi zaprojektować linię montażową stosując zasady rów-noważenia obciążenia stanowisk roboczych według koncepcji Lean Manufacturing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sprawozdania z gry symulacyjnej oraz z sprawozdania z ćwiczenia 5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1P2Z2_K01: </w:t>
      </w:r>
    </w:p>
    <w:p>
      <w:pPr/>
      <w:r>
        <w:rPr/>
        <w:t xml:space="preserve">			zna przykłady i rozumie przyczyny wadliwie działających systemów produkcyjnych, które doprowadziły do poważnych strat finansowych i społecznych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 case study 2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2026-07-11T10:52:13+02:00</dcterms:created>
  <dcterms:modified xsi:type="dcterms:W3CDTF">2026-07-11T10:52:13+02:00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