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1; Elementary to Intermediate General English </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KO1-1A.3</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60 h - ćwiczenia, 10 h - przygotowanie do zajęć w tym zapoznanie z literaturą, 10 h - przygotowanie do egzaminu, 8 h - przygotowanie do kolokwiów, 10 h - przygotowanie pracy, 2 h -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 ćwiczenia
0,08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na poziomie B1; zaliczenie poprzedniego modułu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jedynie podstawową znajomość języka angielskiego z poprzedniego etapu nauki (wynik z egzaminu maturalnego: poniżej 75%).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
</w:t>
      </w:r>
    </w:p>
    <w:p>
      <w:pPr>
        <w:keepNext w:val="1"/>
        <w:spacing w:after="10"/>
      </w:pPr>
      <w:r>
        <w:rPr>
          <w:b/>
          <w:bCs/>
        </w:rPr>
        <w:t xml:space="preserve">Treści kształcenia: </w:t>
      </w:r>
    </w:p>
    <w:p>
      <w:pPr>
        <w:spacing w:before="20" w:after="190"/>
      </w:pPr>
      <w:r>
        <w:rPr/>
        <w:t xml:space="preserve">Semestr III (praca na zajęciach plus praca własna studenta)
1. Verbs and nouns that go together.
2. A Discovery and an Invention that Changed the World – reading.
Reading – If You Are Happy, the Robot Knows It (FCP tests – test 3, part 2)
3. Things that really annoy me – listening and speaking.
Writing a review (Student’s Book p.113)
4. Telephoning. Making conversations.
Workbook – Unit 10
5. Second conditional.
6. Third conditional (English Grammar in Use; Business Grammar Builder).
7. Zero and mixed conditional (English Grammar in Use; Business Grammar Builder)
8. If only/wish (Murphy; Business Grammar Builder)
9. Might – expressing  possibility.
10. Listening and speaking – At a crossroads in life. Making decisions.
Writing for talking  - My dreams for the future  (Student’s Book p.114)
11. Supervolcano – reading. Survival advice.
Reading – Driving in the Desert (FCP tests – Test 1, part 1)
12. Literal and idiomatic phrasal verbs.
13. Exclamation with so/such.
Workbook – Unit 11
14. Test  (topics 1 – 13)
15. Present Perfect Continuous vs. Present Perfect Simple.
16. Hot verbs – bring/take/come/go.
17. In Her Father’s Footsteps – reading and speaking.
Reading – Anyone for Extreme Sports (FCP tests – Test 4, part 3)
18. If you come back – listening. Social expressions.
Writing – linking words (Student’s Book p.115)
19. Exchanging information. Speaking practice.
Workbook – Unit 12
20. Reported speech – introduction and exercises (English Grammar in Use; Business Grammar Builder)
21. Direct and indirect questions (English Grammar in Use; Business Grammar Builder)
22. Reporting verbs (English Grammar in Use; Business Grammar Builder)
23. Causative form (English Grammar in Use; Business Grammar Builder)
Writing a transactional letter
24. Test (topics 15 – 23)
Workbook – revision exercises
25. Use of English (FCP tests – Test 4, Part 1/2/3/4). Speaking practice.
26. Use of English (FCP tests – Test 5, Part 1/2/3/4). Speaking practice.
27. Listening comprehension (FCP tests – Test 3, 4:Part 1/2/3/4).
28. Use of English (FCP tests – Test 6, Part 1/2/3/4. Listening comprehension (Test 5, Part 1/2/3/4).
29. Listening (FCP tests – Test 6, Part 1/2/3/4). Speaking practice.
30. Giving credits. Revision exercises – Teacher’s Book.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Soars, J. and L. Soars. New Headway Pre-Intermediate 4th ed. Oxford University Press. Oxford 2012
2. Murphy, R. English Grammar in Use. Cambridge University Press. Cambridge 1995
3. Philips, J. (ed.). Oxford Wordpower Dictionary. Oxford University Press. Oxford 1998
4. Linde-Usiekniewicz, J. (red.). Wielki słownik angielsko – polski i polsko –angielski. PWN/OUP Warszawa
 </w:t>
      </w:r>
    </w:p>
    <w:p>
      <w:pPr>
        <w:keepNext w:val="1"/>
        <w:spacing w:after="10"/>
      </w:pPr>
      <w:r>
        <w:rPr>
          <w:b/>
          <w:bCs/>
        </w:rPr>
        <w:t xml:space="preserve">Witryna www przedmiotu: </w:t>
      </w:r>
    </w:p>
    <w:p>
      <w:pPr>
        <w:spacing w:before="20" w:after="190"/>
      </w:pPr>
      <w:r>
        <w:rPr/>
        <w:t xml:space="preserve">www.kneis.pw.plock.pl</w:t>
      </w:r>
    </w:p>
    <w:p>
      <w:pPr>
        <w:keepNext w:val="1"/>
        <w:spacing w:after="10"/>
      </w:pPr>
      <w:r>
        <w:rPr>
          <w:b/>
          <w:bCs/>
        </w:rPr>
        <w:t xml:space="preserve">Uwagi: </w:t>
      </w:r>
    </w:p>
    <w:p>
      <w:pPr>
        <w:spacing w:before="20" w:after="190"/>
      </w:pPr>
      <w:r>
        <w:rPr/>
        <w:t xml:space="preserve">Przedmiot jest uczony w bloku; studenci dobierani według zaawansowania językowego.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korzystać ze wskazanej literatury (krótkie teksty popularnonaukowe). Potrafi analizować treść tekstu. Potrafi czytać ze zrozumieniem nowe teksty w języku angielskim, popularnonaukowe i z zakresu swojej specjalności.
							 					</w:t>
      </w:r>
    </w:p>
    <w:p>
      <w:pPr>
        <w:spacing w:before="60"/>
      </w:pPr>
      <w:r>
        <w:rPr/>
        <w:t xml:space="preserve">Weryfikacja: </w:t>
      </w:r>
    </w:p>
    <w:p>
      <w:pPr>
        <w:spacing w:before="20" w:after="190"/>
      </w:pPr>
      <w:r>
        <w:rPr/>
        <w:t xml:space="preserve">Streszczanie fragmentów tekstu; odpowiedzi typu yes / no; odpowiedzi szczegółowe na pytania do tekstu; dopasowywanie brakujących fragmentów tekstu; wyszukiwanie szczegółów w treści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U18: </w:t>
      </w:r>
    </w:p>
    <w:p>
      <w:pPr/>
      <w:r>
        <w:rPr/>
        <w:t xml:space="preserve">Potrafi opisywać zagadnienie, opisywać konkretny przedmiot lub proces.  Potrafi napisać krótki tekst, przedstawiając najważniejsze informacje oraz argumenty za i przeciw. Potrafi napisać streszczenie tekstu lub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(wypracowanie, list, opowiadanie, raport) na zajęciach. Tworzenie własnych form pisemnych w ramach pracy własnej w domu. Rozwiązywanie testów leksyklano-gramatycznych. </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keepNext w:val="1"/>
        <w:spacing w:after="10"/>
      </w:pPr>
      <w:r>
        <w:rPr>
          <w:b/>
          <w:bCs/>
        </w:rPr>
        <w:t xml:space="preserve">Efekt U20: </w:t>
      </w:r>
    </w:p>
    <w:p>
      <w:pPr/>
      <w:r>
        <w:rPr/>
        <w:t xml:space="preserve">Potrafi wypowiedzieć się i uczestniczyć w rozmowie na tematy ogólne, podając swoje argumenty, zgadzać się lub nie zgadzać się z rozmówcą.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 </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S1A_U10</w:t>
      </w:r>
    </w:p>
    <w:p>
      <w:pPr>
        <w:keepNext w:val="1"/>
        <w:spacing w:after="10"/>
      </w:pPr>
      <w:r>
        <w:rPr>
          <w:b/>
          <w:bCs/>
        </w:rPr>
        <w:t xml:space="preserve">Efekt U21: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z nagrań. Słuchanie oryginalnych tekstów anglojęzycznych. Analiza modelowych tekstów: poznawanie typowych zwrotów i struktury tekstu (wypracowanie, list, raport). </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Rozumie konieczność kontynuowania nauki języka angielskiego, w trakcie i po studiach, szczególnie w kierunku swojej specjalności.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K07: </w:t>
      </w:r>
    </w:p>
    <w:p>
      <w:pPr/>
      <w:r>
        <w:rPr/>
        <w:t xml:space="preserve">Ma wyobrażenie o środowisku typowym dla obszaru języka angielskiego. Zna przykłady z historii, geografii, kultury i techniki Wielkiej Brytanii i USA. Rozumie teksty i wypowiedzi, dotyczące spraw ogólnych i życia codziennego. 
						 				</w:t>
      </w:r>
    </w:p>
    <w:p>
      <w:pPr>
        <w:spacing w:before="60"/>
      </w:pPr>
      <w:r>
        <w:rPr/>
        <w:t xml:space="preserve">Weryfikacja: </w:t>
      </w:r>
    </w:p>
    <w:p>
      <w:pPr>
        <w:spacing w:before="20" w:after="190"/>
      </w:pPr>
      <w:r>
        <w:rPr/>
        <w:t xml:space="preserve">Przedstawianie typowych zwrotów, zapytań i reakcji w miejscach, tj. sklep, urząd, rozmowa telefoniczna. Odpowiedzi na pytania lektora; zadawnie pytań innemu studentowi, analizowanie testów na zajęciach; tworzenie wypowiedzi ustnej i pisemnej.</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2024-04-28T10:05:20+02:00</dcterms:created>
  <dcterms:modified xsi:type="dcterms:W3CDTF">2024-04-28T10:05:20+02:00</dcterms:modified>
</cp:coreProperties>
</file>

<file path=docProps/custom.xml><?xml version="1.0" encoding="utf-8"?>
<Properties xmlns="http://schemas.openxmlformats.org/officeDocument/2006/custom-properties" xmlns:vt="http://schemas.openxmlformats.org/officeDocument/2006/docPropsVTypes"/>
</file>