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Przysposobienie biblioteczne (1h)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Agnieszka Kowalczyk kustosz dypl.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wymagań wstępnych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 limitu studentów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pierwszego roku z biblioteką i nauka posługiwania się katalogiem elektronicznym.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Zapoznanie studentów z bibliotekami płockimi i biblioteką macierzystą, przedstawienie założeń programu komputerowego ALEPH - szczególnie z opcją zamówień studenckich, oraz wykorzystanie baz elektronicznych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na podstawie obecności.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bg.pw.edu.pl, 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U05: </w:t>
      </w:r>
    </w:p>
    <w:p>
      <w:pPr/>
      <w:r>
        <w:rPr/>
        <w:t xml:space="preserve">														Potrafi wyszukiwać literaturę z zakresu ekonomii i nauk społecznych. Posługuje się bazami on-line oraz zna adresy wszystkich bibliotek płockich posiadających zasoby z dziedziny nauk społecznych.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ćwiczeniach studenci są zobligowani do wykazania się umiejętnościami w posługiwaniu się katalogiem on - line.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K03: </w:t>
      </w:r>
    </w:p>
    <w:p>
      <w:pPr/>
      <w:r>
        <w:rPr/>
        <w:t xml:space="preserve">							Wytrwale i samodzielnie wyszukuje i gromadzi literaturę dotyczącą analizowanego problemu badawczego.
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ćwiczeniach studenci są zobligowani do wykazania się umiejętnościami w posługiwania się katalogiem on - line.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2024-05-05T13:25:45+02:00</dcterms:created>
  <dcterms:modified xsi:type="dcterms:W3CDTF">2024-05-05T13:25:45+02:00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