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A1</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WN1A_01_03/01</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30h;
Przygotowanie się do zajęć 15h;
Zapoznanie się ze wskazaną literaturą 15h;
Przygotowanie do zaliczenia 5h;
Przygotowanie do kolokwium 10h;
Razem 75h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- 30h;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rozumienie podstaw gramatyki; język angielski – brak wymagań</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Lektorat jest kursem nauki języka angielskiego dla  początkujących i obejmuje podstawy języka. Celem jest opanowanie biernej znajomości języka angielskiego na poziomie elementarnym. Studenci winni radzić sobie z rozumieniem tekstów pisanych, obejmujących różne zagadnienia życia codziennego, jak również z zakresu kultury i geografii Wielkiej Brytanii. W zakresie mówienia oczekuje się poprawnego reagowania na zadane pytania i nawiązywania rozmowy według podanego wzoru. Umiejętność pisania ogranicza się do wytworzenia CV, wypełniania formularzy, redagowania prostych listów, prostych podań o pracę, krótkich opisów miejsc i wydarzeń, wiadomości e-mail, oraz pocztówek.</w:t>
      </w:r>
    </w:p>
    <w:p>
      <w:pPr>
        <w:keepNext w:val="1"/>
        <w:spacing w:after="10"/>
      </w:pPr>
      <w:r>
        <w:rPr>
          <w:b/>
          <w:bCs/>
        </w:rPr>
        <w:t xml:space="preserve">Treści kształcenia: </w:t>
      </w:r>
    </w:p>
    <w:p>
      <w:pPr>
        <w:spacing w:before="20" w:after="190"/>
      </w:pPr>
      <w:r>
        <w:rPr/>
        <w:t xml:space="preserve">C1. Unit 7 “Then and now”: Past Simple – affirmatives  and questions with regular and irregular verbs, time expressions, writing – describing a holiday.
C2. Unit 8 “A date to remember”: Past Simple – negatives with regular and irregular verbs, time expressions relationship vocabulary, special occasions- birthday, Thanksgiving Day, silent letters, speaking: getting information, writing about a friend.
C3. Unit 9 “Food you like!”: countable and uncountable nouns, a and some, much and many, food and drink vocabulary, polite offers and requests Would you like...? , “Could I have... ?, food around the world, my favourite national food, writing – filling in forms.
C4. Unit 10 “Bigger and better!”: comparatives and superlatives, the verb “have got”,  city and country adjectives and words, directions, talking about your town, comparing life in the city and the countryside, writing – describing a place.</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L. and J. Soars. New Headway Elementary Third Edition. Oxford University Press 2006
2. Dooley, J. and V. Evans. Grammarway. EGIS 1999
3. Murphy, R. Essential Grammar in Use. Cambridge University Press. Cambridge 2003
4. Philips, J. (ed.). Oxford Wordpower Dictionary. Oxford University Press. Oxford 1998
5. Fisiak, J.(et al.). Słownik współczesny angielsko-polski i polsko-angielski. Harlow 2006</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uczony jest w bloku, dla studentów różnych kierunków, którzy dotąd uczyli się innego języka obcego  lub język angielski znają na poziomie początkującym.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(krótkie teksty popularnonaukowe). Potrafi czytać i rozumieć prosty tekst.</w:t>
      </w:r>
    </w:p>
    <w:p>
      <w:pPr>
        <w:spacing w:before="60"/>
      </w:pPr>
      <w:r>
        <w:rPr/>
        <w:t xml:space="preserve">Weryfikacja: </w:t>
      </w:r>
    </w:p>
    <w:p>
      <w:pPr>
        <w:spacing w:before="20" w:after="190"/>
      </w:pPr>
      <w:r>
        <w:rPr/>
        <w:t xml:space="preserve">Odpowiedzi typu "Tak"/"Nie"; odpowiedzi szczegółowe na pytania do tekstu; tłumaczenie na język polski. (C1 - C4)</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wypełnić formularz, napisać odpowiedzi na proste pytania; Potrafi napisać krótki tekst sterowany, umie napisać list (e-mail) o sobie.</w:t>
      </w:r>
    </w:p>
    <w:p>
      <w:pPr>
        <w:spacing w:before="60"/>
      </w:pPr>
      <w:r>
        <w:rPr/>
        <w:t xml:space="preserve">Weryfikacja: </w:t>
      </w:r>
    </w:p>
    <w:p>
      <w:pPr>
        <w:spacing w:before="20" w:after="190"/>
      </w:pPr>
      <w:r>
        <w:rPr/>
        <w:t xml:space="preserve">Wypełnianie formularzy, pisanie prostych tekstów w oparciu o zadane pytania. (C1 - C4)</w:t>
      </w:r>
    </w:p>
    <w:p>
      <w:pPr>
        <w:spacing w:before="20" w:after="190"/>
      </w:pPr>
      <w:r>
        <w:rPr>
          <w:b/>
          <w:bCs/>
        </w:rPr>
        <w:t xml:space="preserve">Powiązane efekty kierunkowe: </w:t>
      </w:r>
      <w:r>
        <w:rPr/>
        <w:t xml:space="preserve">B1A_U03_01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proste adaptowane wypowiedzi w języku angielskim, z zakresu życia codziennego. Potrafi porozumieć się w prosty sposób pod warunkiem, że rozmówca jest przygotowany na powtórzenie wypowiedzi w wolniejszym tempie, i pomoże sformułować to, co chce powiedzieć. Umie zadawać i odpowiadać na pytania dotyczące tematyki życia codziennego, własnych potrzeb znanych mu tematów.</w:t>
      </w:r>
    </w:p>
    <w:p>
      <w:pPr>
        <w:spacing w:before="60"/>
      </w:pPr>
      <w:r>
        <w:rPr/>
        <w:t xml:space="preserve">Weryfikacja: </w:t>
      </w:r>
    </w:p>
    <w:p>
      <w:pPr>
        <w:spacing w:before="20" w:after="190"/>
      </w:pPr>
      <w:r>
        <w:rPr/>
        <w:t xml:space="preserve">Słuchanie różnorodnych wzorów zdaniowych i zwrotów na zajęciach; ćwiczenie rozumienia tekstu ze słuchu. Odpowiadanie na pytania lektora; tworzenie krótkiej wypowiedzi w oparciu o zadane pytania. (C1 - C4)</w:t>
      </w:r>
    </w:p>
    <w:p>
      <w:pPr>
        <w:spacing w:before="20" w:after="190"/>
      </w:pPr>
      <w:r>
        <w:rPr>
          <w:b/>
          <w:bCs/>
        </w:rPr>
        <w:t xml:space="preserve">Powiązane efekty kierunkowe: </w:t>
      </w:r>
      <w:r>
        <w:rPr/>
        <w:t xml:space="preserve">B1A_U06_01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odpowiadać na proste pytania dotyczące faktów z życia codziennego. </w:t>
      </w:r>
    </w:p>
    <w:p>
      <w:pPr>
        <w:spacing w:before="60"/>
      </w:pPr>
      <w:r>
        <w:rPr/>
        <w:t xml:space="preserve">Weryfikacja: </w:t>
      </w:r>
    </w:p>
    <w:p>
      <w:pPr>
        <w:spacing w:before="20" w:after="190"/>
      </w:pPr>
      <w:r>
        <w:rPr/>
        <w:t xml:space="preserve">Odpowiadanie na pytania lektora; ćwiczenie krótkiej wypowiedzi sterowanej. (C1 - C4)</w:t>
      </w:r>
    </w:p>
    <w:p>
      <w:pPr>
        <w:spacing w:before="20" w:after="190"/>
      </w:pPr>
      <w:r>
        <w:rPr>
          <w:b/>
          <w:bCs/>
        </w:rPr>
        <w:t xml:space="preserve">Powiązane efekty kierunkowe: </w:t>
      </w:r>
      <w:r>
        <w:rPr/>
        <w:t xml:space="preserve">B1A_U04_01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2024-05-04T00:47:24+02:00</dcterms:created>
  <dcterms:modified xsi:type="dcterms:W3CDTF">2024-05-04T00:47:24+02:00</dcterms:modified>
</cp:coreProperties>
</file>

<file path=docProps/custom.xml><?xml version="1.0" encoding="utf-8"?>
<Properties xmlns="http://schemas.openxmlformats.org/officeDocument/2006/custom-properties" xmlns:vt="http://schemas.openxmlformats.org/officeDocument/2006/docPropsVTypes"/>
</file>