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– 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Grażyna Rzeżuchowska, Prof. Andrzej Fryszkowski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30; przygotowanie do zajęć praktycznych 25; zapoznanie z literaturą 15; przygotowanie do sprawdzianów i sprawdziany 20; przygotowanie do egzaminu i egzamin 30;
Razem 150 godz.=6ECTS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kolokwia i sprawdziany 5; ćwiczenia 30; egzaminy 5;
Razem 70 godz. = 3ECTS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30; przygotowanie do ćwiczeń 25; przygotowanie oraz udział w kolokwiach i sprawdzianach 20;
Razem 75 godz. =3ECTS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2. Nabycie umiejętności wykorzystania analizy matematycznej w zagadnieniach praktycznych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Równania różniczkowe rzędu drugiego o stałych współczynnikach jednorodne i niejednorodne. Metoda uzmienniania stałych i przewidywań. 2. Całka oznaczona. Własności całki oznaczonej. Podstawowe twierdzenia rachunku całkowego. Zastosowa-nia geometryczne i fizyczne całki oznaczonej. 3. Całka krzywoliniowa nieskierowana. Długość łuku, momenty statycze i bezwładności krzywej. 4. Całki niewłaściwe. Zbieżność i rozbieżność całek niewłaściwych. 5. Szeregi liczbowe. Kryteria zbieżności szeregów liczbowych: porównawcze, d’Alemberta i Cauchy’ego. Szeregi naprzemienne. Zbieżność absolutna i warunkowa. Kryterium Leibniza. 6. Ciągi i szeregi funkcyjne. Obszar zbieżności szeregu funkcyjnego 7. Szeregi potęgowe. Promień zbieżności, przedział zbieżności i obszar zbieżności szeregu potęgowego. 8. Szeregi Fouriera. Warunki Dirichleta. Rozwinięcia wg sinusów i kosinusów. 9. Całka Riemanna w przestrzeni n-wymiarowej i jej własności. 10. Całka podwójna i jej zastosowanie. 11. Całka powierzchniowa niezorientowana. Pole płata powierzchnowego. Momenty statyczne i bezwładości płata powierzchniowego. 12. Całka potrójna i jej zastosowanie. Obliczanie całek potrójnych przy wykorzystaniu współrzędnych walco-wych i sferycznych 13. Całka krzywoliniowa skierowana. Twierdzenie Greena. 14. Całka powierzchniowa zorientowana. Twierdzenie Gaussa. 15. Twierdzenie Stokesa. 16. Elementy analizy wektorowej: gradient, diwergencja i rotacja.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akywności studenta w czasie zajęć oraz wynikach sprawdzianów i egzaminu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Litewska, J. Muszyński, Matematyka, t1 i t2, Oficyna Wydawnicza Politechniki Warszawskiej, Warsza-wa 1997. 2. T. Kowalski, J. Muszyński, W. Sadkowski, Zbiór zadań z matematyki t.1, Oficyna Wydawnicza Politechniki Warszawskiej, Warszawa 1998. 3. T. Kowalski, J. Muszyński, W. Sadkowski, Zbiór zadań z matematyki t.2, Oficyna Wydawnicza Politechniki Warszawskiej,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ANMAT2W1: </w:t>
      </w:r>
    </w:p>
    <w:p>
      <w:pPr/>
      <w:r>
        <w:rPr/>
        <w:t xml:space="preserve">Zna pojęcia zbieżności szeregów liczbowych, funkcyjnych i trygonometrycznych oraz kryteria ich zbieżności.  Ma wiedzę na temat całek wielokrotnych Riemanna, całek krzywoliniowych i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ANMAT2U1: </w:t>
      </w:r>
    </w:p>
    <w:p>
      <w:pPr/>
      <w:r>
        <w:rPr/>
        <w:t xml:space="preserve">Umie policzyć całki wielkrotne Riemanna oraz pewne całki krzywoliniowe i powierzchniowe. Potrafi zbadać zbieżność szeregów za pomocą kryteriów: d'Alemberta, Cauchy'ego i Leibniza. Umie rozwinąć pewne funkcje w szereg Taylora 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2024-04-28T11:27:47+02:00</dcterms:created>
  <dcterms:modified xsi:type="dcterms:W3CDTF">2024-04-28T11:27:47+02:00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