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i utrzymanie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MS1A_74_01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- 9, przygotowanie do zaliczenia - 21, razem - 60; Laboratoria: liczba godzin według planów studiów - 30, przygotowanie do zajęć - 6, zapoznanie ze wskazaną literaturą - 6, opracowanie wyników - 6, napisanie sprawozdania - 6, przygotowanie do zaliczenia - 6, razem - 60; Razem - 120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h, Laboratoria - 30 h,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Podstawy konstrukcji maszyn, Metrologia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i umiejętności z zakresu procesów zachodzących w systemach mechanicznych, metod badań diagnostycznych i utrzymania gotowości tych systemów,uzyskanie umiejętności dokonywania krytycznej analizy i oceny (pod względem technicznym i jakościowym) sposobu funkcjonowania systemów mechanicznych, ustalania ich stanu technicznego, identyfikacji czynników mających wpływ na ich funkcjonowanie oraz wyciągania wniosków dotyczących eliminacji występujących problemów.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diagnostyki technicznej:cecha przedmiotu, stan sygnał; W 2 - Procesy zachodzące w systemie mechanicznym podczas jego funkcjonowania; W3 - Klasyfikacja stanów technicznych maszyn wykorzystywanych w badaniach diagnostycznych; W4 - Urządzenie techniczne jako przedmiot poznania; W5 - Funkcjonowanie systemu technicznego; W6 - Ocena systemu technicznego; W7 - Modelowanie urządzeń technicznych; W8 - Ogólna metoda badań diagnostycznych; W9 - Zadanie diagnostyczne; W10 - Zasady wykorzystania parametrów procesów wyjściowych jako parametrów diagnostycznych cz.1;  W11 - Zasady wykorzystania parametrów procesów wyjściowych jako parametrów diagnostycznych cz.2; W12 - Podstawy diagnostyki pojazdów mechanicznych; W13 - Diagnostyka układu hamulcowego pojazdu mechanicznego; W14 - Diagnostyka układu zawieszenia pojazdu mechanicznego; W15 - Zaliczenie przedmiotu.
L1 - Zajęcia wprowadzające, przepisy BHP i regulaminy: L2 - Demontaż naprawczy i naprawcza weryfikacja stanu wybranych urządzeń mechanicznych metodami warsztatowych pomiarów diagnostycznych; L3 - Wyznaczanie wymiarów naprawczych elementów maszyn i urządzeń mechanicznych; L4 - Ocena stanu technicznego silnika spalinowego na podstawie pomiarów diagnostycznych; L5 - Wyznaczanie charakterystyk zewnętrznych silnika z zapłonem iskrowym cz. 1; L6 - Wyznaczanie charakterystyk zewnętrznych silnika z zapłonem iskrowym cz. 2; L7 - Wyznaczanie charakterystyk zewnętrznych silnika z zapłonem samoczynnym cz.1; L8 - Wyznaczanie charakterystyk zewnętrznych silnika z zapłonem samoczynnym cz.2; L9 - Ocena stanu technicznego układu zasilania silnika z zapłonem samoczynnym na podstawie diagnostycznych badań stanowiskowych pomp wtryskowych; L10 - Ocena stanu technicznego układu zasilania silnika z samoczynnym zapłonem na podstawie diagnostycznych badań stanowiskowych wtryskiwaczy; L11 - Analiza spalin silnika z zapłonem iskrowym; L12 - Analiza spalin silnika z zapłonem samoczynnym; L13 - Sposoby ograniczania emisji spalin w silnikach z zapłonem samoczynnym cz.1; L14 - Sposoby ograniczania emisji spalin w silnikach z zapłonem samoczynnym cz.2; L15 - Zajęcia końcowe, zaliczenie.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zaliczenia obejmującego sprawdzenie wiedzy z zakresu zagadnień omawianych podczas wykładów, w tym również wiedzy nabytej samodzielnie przez studenta ze wskazanej przez prowadzącego literatury i innych źródeł. Zaliczenie z części wykładowej odbywa się na kolokwium pisemnym przeprowadzanym na ostatnich zajęciach wykładowych w semestrze. Warunkiem zaliczenia części laboratoryjnej przedmiotu jest uzyskanie pozytywnej oceny z zaliczenia wszystkich zajęć laboratoryjnych oraz wszystkich sprawozdań  obejmujących sprawdzenie wiedzy i umiejętności z zakresu problematyki zadań rozwiązywanych na zajęciach laboratoryjnych, w tym również wiedzy nabytej samodzielnie przez studenta ze wskazanej przez prowadzącego literatury i innych źródeł. Zaliczenie części laboratoryjnej przedmiotu odbywa się nie później niż na ostatnich zajęciach laboratoryjnych w semestrze. Ocena końcowa (zaliczeniowa) dla przedmiotu jest oceną łączną, wyznaczaną na podstawie średniej arytmetycznej dwóch pozytywnych ocen z zaliczenia części wykładowej i laboratoryjnej. 
W sprawach nieuregulowanych w regulaminie przedmiotu, zastosowanie znajdują odpowiednie przepisy Regulaminu Studiów w Politechnice Warszawskiej.                                                   Szczegółowe zasady organizacji zaliczenia zajęć laboratoryjnych i pisemnego zaliczenia końcowego oraz zasady oceny podawane są na początku zajęć 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Adamiec P, Dziubiński J, Filipczyk J.: Technologia napraw pojazdów samochodowych, Wyd. Politechniki Ślaskiej, Gliwice 2002. 2. Bocheński C.: Badania kontrolne samochodów, Wyd. Komunikacji i Łączności, Warszawa 2000.  3. Dwiliński L.: Wstęp do teorii eksploatacji obiektu technicznego, Oficyna Wydawnicza PW, Warszawa  1991. 4. Kurowski W.:Podstawy diagnostyki systemów technicznych, metodologia i metodyka, Wyd. Instytutu Technologii Eksploatacji, Warszawa-Płock 2008. 5. Merkisz J, Mazurek S.: Pokładowe systemy diagnostyczne pojazdów samochodowych, Wyd. Komunikacji i Łączności, Warszawa 2000. 6. Niziński S.,  Pelc H., Diagnostyka urządzeń mechanicznych, WNT, Warszawa 1980. 7. Otmianowski T.: Procesy odnowy maszyn i ciągników rolniczych, PWRiL, Warszawa 1983. 8. Radkowski S.: Wibroakustyczna diagnostyka uszkodzeń niskoenergetycznych, Wyd. Instytutu Technologii Eksploatacji, Warszawa-Radom 2002. 9. Żółtowki B.: Podstawy diagnostyki maszyn, Wyd. AT-R, Bydgoszcz 1996. 10. Bubnicki Z.: Wstęp do systemów ekspertowych, PWN, Warszawa 1990. 11. Dethor J.M., Groboilloot I.L.: Trwałość urządzeń technicznych, WNT, Warszawa 1971. 12. Kurowski W.: Podstawy teoretyczne komputerowego miernictwa systemów mechanicznych, Wyd. Politechniki Białostockiej, Białystok 1994. 13. Sitek K., Syta S.: Pojazdy samochodowe - Badania stanowiskowe i diagnostyczne, Wyd. Komunikacji i Łączności, Warszawa 2011.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														Zna i potrafi omówić praktyczne metody z zakresu metrologii i systemów pomiarowych wykorzystywane w diagnostyce.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(W4 - W14). Zaliczenie ćwiczenia laboratoryjnego, sprawozdanie (L2 - L12)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Zna i potrafi wyjaśnić znaczenie człowieka jako podstawowego elementu systemu diagnostycznego i obsługowo-naprawczego. Rozróżnia typowe metody diagnostyki technicznej i potrafi je zastosować w procesie diagnozowania systemów mechanicznych. Rozumie potrzebę obsługi systemów mechanicznych. Zna podstawowe techniki napraw. Potrafi zaplanować typowy proces naprawy systemu mechanicznego.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														Zna i potrafi analizować możliwości aplikacji typowych rozwiązań inżynierskich z zakresu diagnostyki oraz obsługi i napraw systemów mechanicznych.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(W10 - W14). Zaliczenie ćwiczenia laboratoryjnego, sprawozdanie (L4 - L14)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							Potrafi przeprowadzić badania na stanowisku laboratoryjnym. Podczas wykonywania eksperymentu potrafi zebrać, dokonać wizualizacji i zinterpretować wyniki pomiarów oraz wyciągnąć na ich podstawie wnioski. Potrafi na podstawie przeprowadzonych badań dokonać optymalnego doboru parametrów funkcjonalnych maszyn, urządzeń i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(L4 - L12)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U09_02: </w:t>
      </w:r>
    </w:p>
    <w:p>
      <w:pPr/>
      <w:r>
        <w:rPr/>
        <w:t xml:space="preserve">							Stosuje elementarną wiedzę z zakresu statystyki matematycznej (analizę wariancji i analizę regresyjną) do obróbki danych uzyskanych w czasie badań i obserwacji  funkcjonowania systemów w warunkach laboratoryjnych.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L12)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technicznej i jakościowej analizy funkcjonowania badanych maszyn, urządzeń i systemów mechanicznych. Potrafi zidentyfikować czynniki mające wpływ na ich parametry funkcjonale. Wyciąga wnioski na podstawie przeprowadzonych badań i formułuje zalecenia dotyczące eliminacji zaobserwowanych problemów.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L14)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dla procesów roboczych oraz maszyn, urządzeń i systemów mechanicznych podczas eksploatacji.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L14)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U15_02: </w:t>
      </w:r>
    </w:p>
    <w:p>
      <w:pPr/>
      <w:r>
        <w:rPr/>
        <w:t xml:space="preserve">Potrafi dokonać pomiarów podstawowych wielkości fizycznych w systemach mechanicznych oraz opracować i interpretować (z uwzględnieniem niepewności pomiarowych) ich wyniki.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ćwiczenia laboratoryjnego, sprawozdanie (L2 - L12)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ekonomiczne działalności oraz wagę odpowiedzialności inżyniera-mechanika za podejmowane decyzje w zakresie eksploatacji maszyn, urządzeń i całych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 (W1 - W3, W10 - W14). Zaliczenie ćwiczenia laboratoryjnego, sprawozdanie (L4 - L14)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	Rozumie wpływ działań i podejmowanych decyzji przez inżyniera-mechanika w zakresie eksploatacji systemów mechanicznych na środowisko naturalne i środowisko pracy człowieka.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 (W1, W10 - W14); Zaliczenie ćwiczenia laboratoryjnego, sprawozdanie (L4 - L14)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2025-04-10T15:15:23+02:00</dcterms:created>
  <dcterms:modified xsi:type="dcterms:W3CDTF">2025-04-10T15:15:23+02:00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