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multimedialne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Tadeusz Grzeszczyk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Z3 - Informatyka gospodarcza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3P1Z3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
20h (ćwiczenia) + 15h (zapoznanie się ze wskazaną i wyszukaną samo-dzielnie literaturą) + 24h (realizacja projektów) + 15h (przygotowanie się do sprawdzianu) + 1h (konsultacje)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 
20h (ćwiczenia) + 1h (konsultacje)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2,2 ECTS 
15h (zapoznanie się ze wskazaną i wyszukaną samodzielnie literaturą) + 24h (realizacja projektów) + 15h (przygotowanie się do sprawdzianu) + 1h (konsultacje) = 55h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podstaw technologii informacyjno-komunikacyjnych. Umiejętność wyszukiwania i korzystania z elektronicznych źródeł in-formacji, np. biblioteki elektronicznej. Kompetencje dotyczące samo-dzielnego przyswajania nowej wiedzy z zalecanej literatury.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 projektowania oraz implemen-tacji systemów multimedialnych w przedsiębiorstwie,
- potrafił dobierać multimedialne technologie odpowiednie do potrzeb w zakresie wspomagania zarządzania przedsiębiorstwem
- potrafił zrozumiale przekazywać wiedzę dotyczącą systemów multi-medialnych stosowanych w przedsiębiorstwie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Wprowadzenie. Prezentacja przedmiotu i programu zajęć. 2) Podsta-wowe pojęcia i definicje. Charakterystyka multimediów. Główne pro-blemy projektowania oraz implementacji systemów multimedialnych. Komputerowe przetwarzanie multimediów. Przykłady technologii mul-timedialnych i ich zastosowań. 3) Systemy multimedialne w działalności przedsiębiorstwa. Biznesowy potencjał multimediów. Oddziaływanie na zmysły klienta. Percepcja materiałów multimedialnych. Personalizacja oraz interaktywność systemów multimedialnych. Cechy systemów interaktywnych. 4) Reprezentacja i kodowanie multimediów. Zagadnienie jakości sygnałów audio i wideo. Standardy kodowania i kompresji sygnału. 5) Sieciowe usługi multimedialne. Ewolucja mobilnego Internetu. Przetwarzanie multimediów na urządzeniach mobilnych. Internet rzeczy. Wideokonferencje – standardy i technologie. Systemy CATV. 6) Zagadnienia sprzętowe. Specjalizowane systemy komputerowe. Urzą-dzenia prezentacyjne obrazu (monitory, wyświetlacze, systemy 3D) oraz dźwięku (kolumny głośnikowe stereo i kwadrofoniczne). Rejestratory: systemy rozpoznawania obrazu i dźwięku, kamery, mikrofony. Urządzenia przetwarzania multimediów: korektory graficzne, equalizery, systemy efektów graficznych i dźwiękowych. Sprzęt komunikacji multimedialnej. 7) Zanurzenie w wirtualnej rzeczywistości. Techniki wirtualnej, wzbogaconej i mieszanej rzeczywistości. 8) Integracja multimediów ze sztuczną inteligencją. Systemy rozpoznawania treści. multimedialnych. Multimedialna inteligencja komputera. 9) Perspektywy rozwoju systemów multimedialnych. 10) Sprawdzian zaliczeniowy.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 dokonywana w trakcie ćwiczeń na podstawie aktyw-ności studentów i weryfikowanej na bieżąco realizacji prostych projek-tów
Ocena sumatywna przeprowadzana na podstawie bardziej skompliko-wanych projektów samodzielnie wykonanych przez studentów
Do zaliczenia niezbędne jest wykonanie co najmniej połowy z zadanych projektów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
[1] Grzeszczyk T. A.: Systemy multimedialne w zarządzaniu przedsię-biorstwem. Metody implementacji, Mikom, Warszawa 2003. [2] Przela-skowski A.: Techniki multimedialne, Warszawa 2011, Podręcznik internetowy: www.ire.pw.edu.pl/~arturp/Dydaktyka/pidom/tmed2.pdf
[3] Rak R. J., Skarbek W. (red.): Inżynieria multimediów, Podręcznik elektroniczny, Ośrodek Kształcenia na Odległość OKNO, Politechnika Warszawska, Warszawa 2006.
Uzupełniająca
[1] Bednarek J.: Multimedia w kształceniu, Wydawnictwo Naukowe PWN, Warszawa 2012. [2] Deliyannis I. (red.): Interactive Multimedia, Intech – Open Science, 2012. [3] Karydis I. (red.): Multimedia - A Multidisciplinary Approach to Complex Issues, Intech – Open Science, 2012. [4] Salomon D.: The Computer Graphics Manual, Springer, 2011.
Tang X. (red.): Virtual Reality - Human Computer Interaction, Intech – Open Science, 2012.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3P1Z3_W03: </w:t>
      </w:r>
    </w:p>
    <w:p>
      <w:pPr/>
      <w:r>
        <w:rPr/>
        <w:t xml:space="preserve">							ma usystematyzowaną wiedzę w zakresie implementacji systemów i aplikacji w zależności od architektury i potrzeb przedsiębiorstwa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wykonanych ćwiczeń, zrealizowanych projektów oraz sprawdzianu zaliczeniowego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3P1Z3_W02: </w:t>
      </w:r>
    </w:p>
    <w:p>
      <w:pPr/>
      <w:r>
        <w:rPr/>
        <w:t xml:space="preserve">							ma uporządkowaną wiedzę związaną z budową i strukturą współczesnych systemów multimedialnych w przedsiębior-stwie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wykonanych ćwiczeń, zrealizowanych projektów oraz sprawdzianu zaliczeniowego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3P1Z3_W01: </w:t>
      </w:r>
    </w:p>
    <w:p>
      <w:pPr/>
      <w:r>
        <w:rPr/>
        <w:t xml:space="preserve">							ma uporządkowaną wiedzę z zakresu technik i systemów multimedialnych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wykonanych ćwiczeń, zrealizowanych projektów oraz sprawdzianu zaliczeniowego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3P1Z3_U01: </w:t>
      </w:r>
    </w:p>
    <w:p>
      <w:pPr/>
      <w:r>
        <w:rPr/>
        <w:t xml:space="preserve">							potrafi porozumiewać się przy użyciu różnych technik w środowisku zawodowym oraz innych środowiskach, także z wykorzystaniem narzędzi informatycznych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wykonanych ćwiczeń, zrealizowanych projektów oraz sprawdzianu zaliczeniowego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3P1Z3_U02: </w:t>
      </w:r>
    </w:p>
    <w:p>
      <w:pPr/>
      <w:r>
        <w:rPr/>
        <w:t xml:space="preserve">							potrafi pracować indywidualnie i w zespole. w tym także zarządzać swoim czasem oraz podejmować zobowiązania i dotrzymywać terminów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wykonanych ćwiczeń, zrealizowanych projektów oraz sprawdzianu zaliczeniowego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3P1Z3_U03: </w:t>
      </w:r>
    </w:p>
    <w:p>
      <w:pPr/>
      <w:r>
        <w:rPr/>
        <w:t xml:space="preserve">							potrafi zgodnie z zadaną specyfikacją zaprojektować oraz zrealizować prosty proces, system, obiekt typowy dla stu-diowanego kierunku studiów, używając właściwych metod, technik i narzędzi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wykonanych ćwiczeń, zrealizowanych projektów oraz sprawdzianu zaliczeniowego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3P1Z3_K03: </w:t>
      </w:r>
    </w:p>
    <w:p>
      <w:pPr/>
      <w:r>
        <w:rPr/>
        <w:t xml:space="preserve">							ocena wykonanych ćwiczeń, zrealizowanych projektów oraz sprawdzianu zaliczeniowego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wykonanych ćwiczeń, zrealizowanych projektów oraz sprawdzianu zaliczeniowego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3P1Z3_K02: </w:t>
      </w:r>
    </w:p>
    <w:p>
      <w:pPr/>
      <w:r>
        <w:rPr/>
        <w:t xml:space="preserve">																ma doświadczenia z pracą zespołową.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wykonanych ćwiczeń, zrealizowanych projektów oraz sprawdzianu zaliczeniowego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3P1Z3_K01 : </w:t>
      </w:r>
    </w:p>
    <w:p>
      <w:pPr/>
      <w:r>
        <w:rPr/>
        <w:t xml:space="preserve">								rozumie potrzebę uczenia się przez całe życie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wykonanych ćwiczeń, zrealizowanych projektów oraz sprawdzianu zaliczeniowego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2024-05-05T02:14:27+02:00</dcterms:created>
  <dcterms:modified xsi:type="dcterms:W3CDTF">2024-05-05T02:14:27+02:00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