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Dobór Materiałów w Zaawansowanych Projektach Inżynierskich /Material Selection in Engineering Design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DMZPI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 30 godzin pracy na zajęciach i 30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seminarium problemowego - 1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 30 godzin udział w seminarium problemowym + 30 godzin pracy własnej nad rozwiązaniem problemu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metodologią doboru materiałów przy zaawansowanych projektach inżynierskich na różnych etapach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Seminarium Podstawowe treści: analiza rynku zbytu i rynku zaopatrzenia w materiały stosowane w zaawansowanych projektach inżynierskich, zależności między czynnikami warunkującymi dobór materiałów w zaawansowanych projektach inżynierskich: funkcjami użytkowymi konstrukcji, kształtem elementów, sposobem ich wykonania, parametry i procedury doboru materiałów w zaawansowanych projektach inżynierskich, dobór technologii wytwarzania, problem kosztów w doborze materiałów i technologii, komputerowe metody doboru materiałów, źródła danych, certyfikaty i testy materiałowe, problemy recyklingu.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wymaganych prezentacji oraz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M.F.Ashby: Dobór materiałów w projektowaniu inżynierskim, Pergamon Press, Oxford 1998; 
L.A.Dobrzański: Metaloznawstwo z podstawami nauki o materiałach, WNT, Warszawa 1996; 
M.F.Ashby, D.R.H. Jones: Materiały inżynierskie 1 - właściwości i zastosowania, WNT, Warszawa 1995; 
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 PZ W1: </w:t>
      </w:r>
    </w:p>
    <w:p>
      <w:pPr/>
      <w:r>
        <w:rPr/>
        <w:t xml:space="preserve">Zna komputerowe metody doboru materiałów w zakresie zaawansowanych projektów inżynierskich, przykładowe certyfikaty i testy materiałowe dotyczące tych materiałów oraz wybrane problemy recyklingu tych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 oraz raport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InzA_W05,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 PZ U1: </w:t>
      </w:r>
    </w:p>
    <w:p>
      <w:pPr/>
      <w:r>
        <w:rPr/>
        <w:t xml:space="preserve">Potrafi dokonać analizy rynku zbytu i rynku zaopatrzenia w materiały w zakresie zaawansowanych projektów inżynierskich oraz zależności między czynnikami warunkującymi dobór tych materiałów materiałów: funkcjami użytkowymi konstrukcji lub urządzenia, kształtem elementów, sposobem ich wykonania, potrafi dokonać uproszczonej analizy kosztów w doborze materiałów i technologii wytwarzania, potrafi wykorzystywać dla doboru materiałów dostępne źródła danych oraz przygotować prezentację ustną i raport pisemny z przeprowadzonych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 oraz raport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IM_U10, IM_U12,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T1A_U10, T1A_U12, T1A_U13,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2026-02-09T13:17:15+01:00</dcterms:created>
  <dcterms:modified xsi:type="dcterms:W3CDTF">2026-02-09T13:17:15+01:00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