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 i dr inż. Justyna Kuziak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CHEBUD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h, laboratorium 30 h, przygotowanie do zajęć laboratoryjnych 25 h, przygotowanie raportów z zajęć laboratoryjnych 25 h, przygotowanie do egzaminu i obecność na egzaminie 35 h. RAZEM 125 h = 5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 h, laboratorium 30 h,  RAZEM 40 h = 1,5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 h, przygotowanie do zajęć laboratoryjnych 25 h, przygotowanie raportów z zajęć laboratoryjnych 25 h. RAZEM 80 h = 3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układu okresowego pierwiastków i właściwości podstawowych związków chemicznych. Umiejętność zapisu reakcji chemicznych i wykonywania podstawowych obliczeń stechiometrycznych. Rozpoznawanie podstawowych zjawisk fizycznych i procesów chemicznych.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podstawowych procesów chemicznych i analizowanie zjawisk fizykochemicznych zachodzących podczas wytwarzania i stosowania materiałów budowlanych oraz użytkowania obiektów budowlanych; bezpieczne stosowanie materiałów budowlanych; świadomość zagadnień selekcji i utylizacji odpadów materiałowych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pojęcia chemii budowlanej. Uwarunkowania chemiczne w układzie: materiał - konstrukcja - technologia - ekologia. Skład chemiczny i struktura materiałów budowlanych jako wyznaczniki ich właściwości technicznych. Układ a otoczenie. Termodynamiczne uwarunkowania trwałości materiałów budowlanych. Przemiany fazowe. Rodzaje związków chemicznych występujących w budownictwie. Krystalochemia materiałów budowlanych. Struktura krzemianów. Budowa i właściwości chemiczne wody i ich konsekwencje. Znaczenie wody w budownictwie. Reakcje chemiczne w środowisku wodnym. Układy złożone występujące w budownictwie; układy koloidalne. Rodzaje procesów chemicznych występujących podczas wytwarzania, stosowania i użytkowania materiałów budowlanych. Równowagi w układach reagujących. Stałe równowagi. Reguła przekory. Kinetyka reakcji chemicznych spotykanych w budownictwie. Kataliza. Chemia spoiw mineralnych. Spoiwa hydrauliczne i powietrzne. Procesy zachodzące podczas otrzymywania, wiązania i twardnienia spoiw cementowych, wapiennych, gipsowych, krzemianowych i magnezjowych. Struktura i właściwości metali stosowanych w budownictwie. Polimery jako składniki budowlanych tworzyw sztucznych. Metody otrzymywania – polireakcje. Właściwości a struktura wewnętrzna polimerów: liniowa, usieciowana. Polimery utwardzalne i termoplastyczne. Procesy zachodzące podczas niszczenia materiałów budowlanych. Korozja betonu. Korozja zbrojenia w żelbecie. Przydatność chemii budowlanej do rozwiązywania problemów inżynierskich i naukowych związanych z budownictwem. Laboratoria: Elementy analizy chemicznej: badanie składu jakościowego i ilościowego materiałów budowlanych. Kinetyka procesów chemicznych: badanie wpływu temperatury i stężenia reagentów na szybkość przemian chemicznych. Woda w budownictwie: wymagania wobec wody zarobowej w świetle dokumentów normalizacyjnych, analiza chemiczna wody do celów budowlanych. Spoiwa cementowe: badanie przebiegu wiązania spoiw cementowych i oznaczanie składu stwardniałego betonu. Spoiwa wapienne: badanie składu spoiwa wapiennego. Spoiwa gipsowe i anhydrytowe: badanie wpływu modyfikacji chemicznych na właściwości spoiw gipsowych, badanie wpływu warunków prażenia na strukturę i właściwości wiążące gipsu i anhydrytu. Spoiwa krzemianowe: oznaczanie modułu w szkle wodnym. Spoiwa żywiczne: badanie przebiegu utwardzania spoiw żywicznych, określenie wpływu obecności wody na wiązanie spoiw żywicznych. Chemiczna modyfikacja betonów: ocena właściwości upłynniających domieszek do betonu, ocena skuteczności hydrofobizacji powierzchni betonu. Korozja materiałów budowlanych: badanie przebiegu korozji betonu, badanie przemian zachodzących podczas korozji metali, ocena stopnia skażenia chlorkami i zobojętnienia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kolokwia zaliczeniowe i sprawozdania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 L., Broniewski T., Henning O., Chemia w budownictwie, Arkady, Warszawa 1996
2. Czarnecki L., Łukowski P., Garbacz A., Chmielewska B., Ćwiczenia laboratoryjne z chemii budowlanej (skrypt),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CHEBUDW1: </w:t>
      </w:r>
    </w:p>
    <w:p>
      <w:pPr/>
      <w:r>
        <w:rPr/>
        <w:t xml:space="preserve">Zna podstawowe procesy chemiczne zachodzące podczas wiązania najczęsciej stosowanych spoiw budowlanych oraz procesy korozji konstrukcji betonowych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keepNext w:val="1"/>
        <w:spacing w:after="10"/>
      </w:pPr>
      <w:r>
        <w:rPr>
          <w:b/>
          <w:bCs/>
        </w:rPr>
        <w:t xml:space="preserve">Efekt CHEBUDW2: </w:t>
      </w:r>
    </w:p>
    <w:p>
      <w:pPr/>
      <w:r>
        <w:rPr/>
        <w:t xml:space="preserve">Zna właściwości, produkcje i zastowanie podstawowych spoiw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CHEBUDU1: </w:t>
      </w:r>
    </w:p>
    <w:p>
      <w:pPr/>
      <w:r>
        <w:rPr/>
        <w:t xml:space="preserve">Potrafi stosować podstawowe metody ochrony przed korozją betonu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CHEBUDU2: </w:t>
      </w:r>
    </w:p>
    <w:p>
      <w:pPr/>
      <w:r>
        <w:rPr/>
        <w:t xml:space="preserve">potrafi stosować metody miareczkowe w analizie chemicznym, potrafi wykrywać najczęsciej występujace w materiałach budowlanych kationy i aniony, potrafi ocenić stopień karbonatyzacji betonu,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CHEBUDU3: </w:t>
      </w:r>
    </w:p>
    <w:p>
      <w:pPr/>
      <w:r>
        <w:rPr/>
        <w:t xml:space="preserve">Potrafi określić wpływ oddziaływania czyników korozyjnych takich jak: kwasy, chlorki, siarczany, dwutlenek węgla, zamarzania i rozmarzania na konstrukcje betonowe.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CHEBUDK1: </w:t>
      </w:r>
    </w:p>
    <w:p>
      <w:pPr/>
      <w:r>
        <w:rPr/>
        <w:t xml:space="preserve">Jest przygotowany do zespołowego wykonywania zadania badawczego i zaprezentowania jego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w zespole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CHEBUDK2: </w:t>
      </w:r>
    </w:p>
    <w:p>
      <w:pPr/>
      <w:r>
        <w:rPr/>
        <w:t xml:space="preserve">Potrafi opisać wyniki przeprowadzonych badań i na ich podstawie sformułowac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2024-05-06T01:29:07+02:00</dcterms:created>
  <dcterms:modified xsi:type="dcterms:W3CDTF">2024-05-06T01:29:07+02:00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