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URBANISTYKI</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PROJEKTOWANIA URBANISTYCZNEGO</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o urbanistyce i jej powiązaniach z urbanizacją i architekturą, miejscu współczesnej urbanistyki w systemie planowania przestrzennego oraz roli urbanistyki w kształtowaniu środowiska zbudowanego.</w:t>
      </w:r>
    </w:p>
    <w:p>
      <w:pPr>
        <w:keepNext w:val="1"/>
        <w:spacing w:after="10"/>
      </w:pPr>
      <w:r>
        <w:rPr>
          <w:b/>
          <w:bCs/>
        </w:rPr>
        <w:t xml:space="preserve">Treści kształcenia: </w:t>
      </w:r>
    </w:p>
    <w:p>
      <w:pPr>
        <w:spacing w:before="20" w:after="190"/>
      </w:pPr>
      <w:r>
        <w:rPr/>
        <w:t xml:space="preserve">Przedmiot składa się z cyklu wykładów (łącznie 15 godzin).
Wykłady to podstawowe kompendium wiedzy na temat urbanistyki tak jak to wskazano w „celu przedmiotu”. Kompendium to jest niezbędne dla zrozumienia znaczenia urbanistyki dla tworzenia warunków życia społeczeństwa, wielodyscyplinarności urbanistyki, dostrzegania licznych uwarunkowań pracy urbanisty oraz konieczności dostrzegania szerokiego kontekstu przyrodniczego, kulturowego, społecznego, ekonomicznego i technicznego tej pracy.
</w:t>
      </w:r>
    </w:p>
    <w:p>
      <w:pPr>
        <w:keepNext w:val="1"/>
        <w:spacing w:after="10"/>
      </w:pPr>
      <w:r>
        <w:rPr>
          <w:b/>
          <w:bCs/>
        </w:rPr>
        <w:t xml:space="preserve">Metody oceny: </w:t>
      </w:r>
    </w:p>
    <w:p>
      <w:pPr>
        <w:spacing w:before="20" w:after="190"/>
      </w:pPr>
      <w:r>
        <w:rPr/>
        <w:t xml:space="preserve">Zaliczenie przedmiotu na podstawie pracy domowej w formie referatu z planszą ilustracyjną.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Wpływ realizacji na przemiany planu miasta.
2.	Atlas Dziejów Świata.
3.	Beaujeu-Garnier J., Chabot G., Zarys geografii miast.
4.	Chmielewski J.M., Teoria urbanistyki w projektowaniu i planowaniu miast.
5.	Czarnecki W., Planowanie miast i osiedli.
6.	Fu Tuan Y., Przestrzeń i miejsce.
7.	Gawlikowski A., Czy planowanie miejscowe może być skuteczne?
8.	Gawlikowski A., Ulica w strukturze miasta.
9.	Gehl J., Life between buildings
10.	Goryński J., Urbanizacja, urbanistyka, architektura.
11.	Gzell S., Fenomen małomiejskości.
12.	Hobhouse P., Historia ogrodów.
13.	Ingpen R., Wilkinson P., Encyclopedia of mysterious places – the life and legends of ancien sites around the world.
14.	Kłosek-Kozłowska D., Ochrona wartości kulturowych miast a urbanistyka.
15.	Krier L., Architektura wybór czy przeznaczenie.
16.	Majdecki L., Historia Ogrodów.
17.	Malisz B., Zarys teorii kształtowania zespołów osadniczych.
18.	Orzeszek-Gajewska B., Kształtowanie terenów zieleni w miastach.
19.	Ostrowski W., Wprowadzenie do historii budowy miast.
20.	Ostrowski W., Zespoły zabytkowe a urbanistyka.
21.	Spreiregen P.D., The architecture of town and cities
22.	Syrkus H., Ku idei osiedla społecznego.
23.	Syrkus H., Społeczne cele urbanizacji.
24.	Tołwiński T., Urbanistyka.
25.	Wejchert K., Miasteczko polskie jako zagadnienie urbanistyczne.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2026-07-08T03:50:11+02:00</dcterms:created>
  <dcterms:modified xsi:type="dcterms:W3CDTF">2026-07-08T03:50:11+02:00</dcterms:modified>
</cp:coreProperties>
</file>

<file path=docProps/custom.xml><?xml version="1.0" encoding="utf-8"?>
<Properties xmlns="http://schemas.openxmlformats.org/officeDocument/2006/custom-properties" xmlns:vt="http://schemas.openxmlformats.org/officeDocument/2006/docPropsVTypes"/>
</file>