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oprogramowania 1</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3 – zaawansowane, Programowanie 2 – obiektowe
Bazy danych
Systemy operacyjne
</w:t>
      </w:r>
    </w:p>
    <w:p>
      <w:pPr>
        <w:keepNext w:val="1"/>
        <w:spacing w:after="10"/>
      </w:pPr>
      <w:r>
        <w:rPr>
          <w:b/>
          <w:bCs/>
        </w:rPr>
        <w:t xml:space="preserve">Limit liczby studentów: </w:t>
      </w:r>
    </w:p>
    <w:p>
      <w:pPr>
        <w:spacing w:before="20" w:after="190"/>
      </w:pPr>
      <w:r>
        <w:rPr/>
        <w:t xml:space="preserve">Ćwiczenia – 30 os/grupa</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7 dwu godzinnych ćwiczeń. Podczas ćwiczeń przeprowadzane są 4 testy. Na końcu zajęć grupy studentów po cztery osoby przygotowują projekt zadanego systemu informatycznego. Końcowa ocena składa się w 50% z ocen z testów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język UML i sposoby stosowania go w praktyce</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T1A_W07</w:t>
      </w:r>
    </w:p>
    <w:p>
      <w:pPr>
        <w:keepNext w:val="1"/>
        <w:spacing w:after="10"/>
      </w:pPr>
      <w:r>
        <w:rPr>
          <w:b/>
          <w:bCs/>
        </w:rPr>
        <w:t xml:space="preserve">Efekt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K_W07, K_W09, K_W12, K_W14, K_W15</w:t>
      </w:r>
    </w:p>
    <w:p>
      <w:pPr>
        <w:spacing w:before="20" w:after="190"/>
      </w:pPr>
      <w:r>
        <w:rPr>
          <w:b/>
          <w:bCs/>
        </w:rPr>
        <w:t xml:space="preserve">Powiązane efekty obszarowe: </w:t>
      </w:r>
      <w:r>
        <w:rPr/>
        <w:t xml:space="preserve">T1A_W03, T1A_W06, T1A_W07, T1A_W08, T1A_W08, T1A_W11</w:t>
      </w:r>
    </w:p>
    <w:p>
      <w:pPr>
        <w:keepNext w:val="1"/>
        <w:spacing w:after="10"/>
      </w:pPr>
      <w:r>
        <w:rPr>
          <w:b/>
          <w:bCs/>
        </w:rPr>
        <w:t xml:space="preserve">Efekt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4 testy</w:t>
      </w:r>
    </w:p>
    <w:p>
      <w:pPr>
        <w:spacing w:before="20" w:after="190"/>
      </w:pPr>
      <w:r>
        <w:rPr>
          <w:b/>
          <w:bCs/>
        </w:rPr>
        <w:t xml:space="preserve">Powiązane efekty kierunkowe: </w:t>
      </w:r>
      <w:r>
        <w:rPr/>
        <w:t xml:space="preserve">K_U01, K_U10, K_U13, K_U28</w:t>
      </w:r>
    </w:p>
    <w:p>
      <w:pPr>
        <w:spacing w:before="20" w:after="190"/>
      </w:pPr>
      <w:r>
        <w:rPr>
          <w:b/>
          <w:bCs/>
        </w:rPr>
        <w:t xml:space="preserve">Powiązane efekty obszarowe: </w:t>
      </w:r>
      <w:r>
        <w:rPr/>
        <w:t xml:space="preserve">T1A_U09, T1A_U10, T1A_U16, T1A_U14</w:t>
      </w:r>
    </w:p>
    <w:p>
      <w:pPr>
        <w:keepNext w:val="1"/>
        <w:spacing w:after="10"/>
      </w:pPr>
      <w:r>
        <w:rPr>
          <w:b/>
          <w:bCs/>
        </w:rPr>
        <w:t xml:space="preserve">Efekt U02: </w:t>
      </w:r>
    </w:p>
    <w:p>
      <w:pPr/>
      <w:r>
        <w:rPr/>
        <w:t xml:space="preserve">Potrafi zaprojektować prosty system informatyczny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K_U23, K_U26, K_U28, K_U30 </w:t>
      </w:r>
    </w:p>
    <w:p>
      <w:pPr>
        <w:spacing w:before="20" w:after="190"/>
      </w:pPr>
      <w:r>
        <w:rPr>
          <w:b/>
          <w:bCs/>
        </w:rPr>
        <w:t xml:space="preserve">Powiązane efekty obszarowe: </w:t>
      </w:r>
      <w:r>
        <w:rPr/>
        <w:t xml:space="preserve">T1A_U09, T1A_U16, T1A_U12, T1A_U14, T1A_U16</w:t>
      </w:r>
    </w:p>
    <w:p>
      <w:pPr>
        <w:keepNext w:val="1"/>
        <w:spacing w:after="10"/>
      </w:pPr>
      <w:r>
        <w:rPr>
          <w:b/>
          <w:bCs/>
        </w:rPr>
        <w:t xml:space="preserve">Efekt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ocena aktywności studenta</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zagadnienia związane z pracą grupową</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obowiązkowy projekt realizowany w semestrze następnym</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T1A_K01, T1A_K02,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2026-02-08T21:14:57+01:00</dcterms:created>
  <dcterms:modified xsi:type="dcterms:W3CDTF">2026-02-08T21:14:57+01:00</dcterms:modified>
</cp:coreProperties>
</file>

<file path=docProps/custom.xml><?xml version="1.0" encoding="utf-8"?>
<Properties xmlns="http://schemas.openxmlformats.org/officeDocument/2006/custom-properties" xmlns:vt="http://schemas.openxmlformats.org/officeDocument/2006/docPropsVTypes"/>
</file>