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Wykazanie związków pomiędzy najbardziej ogólnymi, a najprostszymi formami opisu matematycznego zjawiska przepływu ze swobodna powierzchnią w celu stworzenia podstaw do matematycznego modelowania zjawisk transportu w przestrzeniach różnowymiarowych.</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Podstawowe pojęcia analizy matematycznej, interpretacja geometryczna, przykłady zastosowań w dziedzinie fizyki wody 
Numeryczne rozwiązywanie równania ruchu wolnozmiennego, przykłady schematów różnicowych, błędy aproksymacji
Analiza różniczkowa wpływu szerokości na przepustowość i napełnienie koryta
Analiza różniczkowa wpływu szorstkości na przepustowość i napełnienie koryta
Współczynniki Bousinesque’a i Coriolisa w korytach wielodzielnych
Jednowymiarowa dyfuzja zanieczyszczeń – przykłady obliczeniowe
Ruch wolnozmienny w kanalizacji grawitacyjnej
</w:t>
      </w:r>
    </w:p>
    <w:p>
      <w:pPr>
        <w:keepNext w:val="1"/>
        <w:spacing w:after="10"/>
      </w:pPr>
      <w:r>
        <w:rPr>
          <w:b/>
          <w:bCs/>
        </w:rPr>
        <w:t xml:space="preserve">Metody oceny: </w:t>
      </w:r>
    </w:p>
    <w:p>
      <w:pPr>
        <w:spacing w:before="20" w:after="190"/>
      </w:pPr>
      <w:r>
        <w:rPr/>
        <w:t xml:space="preserve">średnia arytmetyczna obu ocen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Boczar i in., Modele matematyczne transportu i wymiany pędu i masy w wodach powierzchniowych i gruntowych, „Monografie Komitetu Gospodarki Wodnej PAN”, z. 2, Wydawnictwa Politechniki Warszawskiej, Warszawa 1991.
2.	R. Gryboś, Podstawy mechaniki płynów, cz. 1–2, Wydawnictwo Naukowe PWN, Warszawa 1998.
3.	B. Jaworowska, A. Szuter, B. Utrysko, Hydraulika i hydrologia, Oficyna Wydawnicza PW, Warszawa 2003.
4.	E. Kącki, Równania różniczkowe cząstkowe w zagadnieniach fizyki i techniki, Wydawnictwo Naukowe PWN, Warszawa 1992.
5.	J. Kubrak, Hydraulika techniczna, Wydawnictwo SGGW, Warszawa 1998.
6.	J. Kubrak, E. Nachlik i in., Hydrauliczne podstawy obliczania przepustowości koryt rzecznych, Wydawnictwo SGGW, Warszawa 2003.
7.	Z. Kundzewicz, Modele hydrologiczne ruchu fal powodziowych, „Monografie Komitetu Gospodarki Wodnej PAN”, Wydawnictwa Geologiczne, Warszawa 1985.
8.	M. Mitosek, Mechanika płynów w inżynierii i ochronie środowiska, Wydawnictwo Naukowe PWN, Warszawa 2001.
9.	D. Potter, Metody obliczeniowe fizyki – fizyka komputerowa, Wydawnictwo Naukowe PWN, Warszawa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2026-02-28T19:33:04+01:00</dcterms:created>
  <dcterms:modified xsi:type="dcterms:W3CDTF">2026-02-28T19:33:04+01:00</dcterms:modified>
</cp:coreProperties>
</file>

<file path=docProps/custom.xml><?xml version="1.0" encoding="utf-8"?>
<Properties xmlns="http://schemas.openxmlformats.org/officeDocument/2006/custom-properties" xmlns:vt="http://schemas.openxmlformats.org/officeDocument/2006/docPropsVTypes"/>
</file>