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 dr inż. Katarzyna Dąbkowska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 
5. Zbieranie informacji, opracowanie wyników - 
6. Przygotowanie sprawozdania, prezentacji, raportu, dyskusji - 
7. Nauka samodzielna – przygotowanie do zaliczenia/kolokwium/egzaminu 19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elementami procesów biotechnologicznych.</w:t>
      </w:r>
    </w:p>
    <w:p>
      <w:pPr>
        <w:keepNext w:val="1"/>
        <w:spacing w:after="10"/>
      </w:pPr>
      <w:r>
        <w:rPr>
          <w:b/>
          <w:bCs/>
        </w:rPr>
        <w:t xml:space="preserve">Treści kształcenia: </w:t>
      </w:r>
    </w:p>
    <w:p>
      <w:pPr>
        <w:spacing w:before="20" w:after="190"/>
      </w:pPr>
      <w:r>
        <w:rPr/>
        <w:t xml:space="preserve">Wykład
1. Historia i rozwój biotechnologii. 
2. Szczepy przemysłowe – właściwości, selekcja, doskonalenie. 
3. Przechowywanie szczepów. Przygotowywanie inokulum. 
4. Media hodowlane. Sterylizacja. 
5. Kinetyka wzrostu drobnoustrojów. 
6. Techniki hodowli: hodowle okresowe, okresowe z ciągłym dozowaniem pożywki, ciągłe, w podłożach stałych. 
7. Kinetyka reakcji enzymatycznych. 
8. Kataliza heterogeniczna. 
9 Zastosowanie enzymów. Produkcja preparatów enzymatycznych. 
10 Produkcja biomasy drobnoustrojów. 
11 Biotechnologiczna produkcja kwasów organicznych: fermentacje tlenowe i beztlenowe. 
12 Biotechnologie przemysłu spożywczego. Przemysłowa produkcja etanolu. Browarnictwo. 
13 Biotechnologie farmaceutyczne. 
14 Biotechnologie środowiskowe. Produkcja biopaliw. 
15 Sprawdzian zaliczający. </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2003.
2. W. Bednarski, J. Fiedurek, Podstawy biotechnologii przemysłowej, WNT, 2009.
3. A. Chmiel, Biotechnologia. Podstawy mikrobiologiczne, PWN, 1998.
4. O.E. Viestus, I.A. Szmite, A.W. Żilewicz, Biotechnologia. Substancje biologicznie czynne, technologia, aparatura, WNT, 1992.
5. L. Stryer, Biochemia, PWN,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podstawowych procesów i operacji jednostkowych stosowanych w biotechnologii. Potrafi nadzorowac przebieg procesów przemysłowych z udziałem mikroorganizmów.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K_U02, K_U07, K_U12, K_U15, K_U21</w:t>
      </w:r>
    </w:p>
    <w:p>
      <w:pPr>
        <w:spacing w:before="20" w:after="190"/>
      </w:pPr>
      <w:r>
        <w:rPr>
          <w:b/>
          <w:bCs/>
        </w:rPr>
        <w:t xml:space="preserve">Powiązane efekty obszarowe: </w:t>
      </w:r>
      <w:r>
        <w:rPr/>
        <w:t xml:space="preserve">T1A_U01, T1A_U02, T1A_U09, T1A_U09, T1A_U12, 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identyfikowac i rozstrzygac problemy związane z realizacją procesów biotechnologicznych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2024-05-14T11:55:03+02:00</dcterms:created>
  <dcterms:modified xsi:type="dcterms:W3CDTF">2024-05-14T11:55:03+02:00</dcterms:modified>
</cp:coreProperties>
</file>

<file path=docProps/custom.xml><?xml version="1.0" encoding="utf-8"?>
<Properties xmlns="http://schemas.openxmlformats.org/officeDocument/2006/custom-properties" xmlns:vt="http://schemas.openxmlformats.org/officeDocument/2006/docPropsVTypes"/>
</file>