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ćwiczenia komputerowe- dr inż. Witold Sikorski, dr inż. Wiktor Treichel,mgr inż. Anna Kwiatkowska, dr inż.. Artur Badyda;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semestr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programowania w języku Visual Basic. Środowisko pracy i podstawowe struktury języka. Powiązanie z Visual Basic for Applications w arkuszu kalkulacyjnym. </w:t>
      </w:r>
    </w:p>
    <w:p>
      <w:pPr>
        <w:keepNext w:val="1"/>
        <w:spacing w:after="10"/>
      </w:pPr>
      <w:r>
        <w:rPr>
          <w:b/>
          <w:bCs/>
        </w:rPr>
        <w:t xml:space="preserve">Treści kształcenia: </w:t>
      </w:r>
    </w:p>
    <w:p>
      <w:pPr>
        <w:spacing w:before="20" w:after="190"/>
      </w:pPr>
      <w:r>
        <w:rPr/>
        <w:t xml:space="preserve">Program ćwiczeń komputerowych Wprowadzenie do środowiska Visual Basic. Wprowadzanie danych i wyprowadzanie wyników Wyrażenia logiczne i instrukcje warunkowe Instrukcje cyklu o znanej liczbie kroków Instrukcje cyklu o nieznanej liczbie kroków Działania macierzowe Integracja języka Visual Basic z arkuszem kalkulacyjnym Wybrane zadania praktyczne realizowane w arkuszu kalkulacyjnym i języku Visual Basic Zajęcia zaliczeniowe – podsumowanie pracy </w:t>
      </w:r>
    </w:p>
    <w:p>
      <w:pPr>
        <w:keepNext w:val="1"/>
        <w:spacing w:after="10"/>
      </w:pPr>
      <w:r>
        <w:rPr>
          <w:b/>
          <w:bCs/>
        </w:rPr>
        <w:t xml:space="preserve">Metody oceny: </w:t>
      </w:r>
    </w:p>
    <w:p>
      <w:pPr>
        <w:spacing w:before="20" w:after="190"/>
      </w:pPr>
      <w:r>
        <w:rPr/>
        <w:t xml:space="preserve">Warunki zaliczenia ćwiczeń komputerowych Obecność na ćwiczeniach. Dwa sprawdziany wiedzy podczas zajęć i samodzielne zadanie na zajęciach 7. Wykonanie pracy domowej w zakresie wykonania prostej witryny internetowej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Wiktor Treichel, Visual Basic, Ćwiczenia, MIKOM, 2004 2. Mirosława Kopertowska, Arkusze kalkulacyjne, MIKOM, 2004 3. Mirosława Kopertowska, Witold Sikorski, Arkusze kalkulacyjne, poziom zaawansowany, MIKOM, 2006. 4. Bartosz Czyżkowski, Tworzenie witryn internetowych, HTML i CSS, MIKOM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2026-04-03T19:37:39+02:00</dcterms:created>
  <dcterms:modified xsi:type="dcterms:W3CDTF">2026-04-03T19:37:39+02:00</dcterms:modified>
</cp:coreProperties>
</file>

<file path=docProps/custom.xml><?xml version="1.0" encoding="utf-8"?>
<Properties xmlns="http://schemas.openxmlformats.org/officeDocument/2006/custom-properties" xmlns:vt="http://schemas.openxmlformats.org/officeDocument/2006/docPropsVTypes"/>
</file>