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18h, ćwiczenia 27h, przygotowanie do wykładu 30h, przygotowanie do ćwiczeń 45h, przygotowanie do kolokwium 20h,przygotowanie do egzaminu 30h, obecność na egzaminie 5h
=175h= 7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funkcji w szerszym kontekście niż w szkole średniej.Umiejętność obliczania pochodnych i dogłębne rozumienie pojęcia pochodnej wraz z jej zastosowaniami m.in. w przybliżeniach, w badaniu funkcji,czy w mechanice.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ze szkoły średniej definicji i własności podstawowych funkcji.Ciągi liczbowe. Granica i ciągłość funkcji 1 zmiennej, asymptoty. Pochodna. Badanie funkcji przy pomocy pierwszej i drugiej pochodnej.Całka nieoznaczona.
1. Przypomnienie własności potęg,logarytmów i funkcji trygonometrycznych. Definicja funkcji odwrotnej i definicja funkcji cyklometrycznych. 
2. Wykresy funkcji potęgowych, wykładniczych, logarytmicznych, trygonometrycznych i wykładniczych.Pojęcie zbieżności ciągu. Tw. o działaniach na granicach.
3. Tw. o ciągu monotonicznym i ograniczonym, tw. o 3 ciągach, wprowadzenia liczby e. Granica niewłaściwa.
4. Definicja granicy funkcji 1 zmiennej rzeczywistej w punkcie. Działania na granicach. Symbole nieoznaczone. Przykładowe granice. Definicja ciągłości.Własności funkcji ciągłych: w tym tw. Darboux i tw. Wierstrassa.
5. Asymptoty pionowe,poziome i ukośne.Definicja pochodnej w punkcie i funkcji pochodnej.Pochodna sumy, różnicy, iloczynu, ilorazu i złożenia.
6. Prosta styczna do wykresu funkcji.Pochodne wyższych rzędów. Różniczka. Wielomiany i wzór Taylora.Badanie monotoniczności i ekstremów przy pomocy pochodnej.
7. Badanie wypukłości funkcji i punktów przegięcia przy pomocy drugiej pochodnej.Reguła de l'Hospitala.
8. Kompleksowe badanie funkcji 1 zmiennej rzeczywistej.
9. Całka nieoznaczona. Wzory na całkowanie przez części i przez podstawienie.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punktów na kolokwium połówkowym, 60%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cz.I, WNT,
2) Roman Leitner- Zarys matematyki wyższej cz.I i cz.II, WNT,
3) Marian Gewert,Zbigniew Skoczylas- Analiza matematyczna 1.Definicje,twierdzenia,wzory.
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M1 W1: </w:t>
      </w:r>
    </w:p>
    <w:p>
      <w:pPr/>
      <w:r>
        <w:rPr/>
        <w:t xml:space="preserve">Student przypomniał sobie  i uzupełnił wiedzę z matematyki z zakresu szkoły średniej z poziomu rozszerzonego.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M1 W2: </w:t>
      </w:r>
    </w:p>
    <w:p>
      <w:pPr/>
      <w:r>
        <w:rPr/>
        <w:t xml:space="preserve">Student wie, co to jest granica ciągu i granica funkcji. Rozumie pojęcie funkcji ciągłej. Zna twierdzenia o granicach i funkcjach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M1 W3: </w:t>
      </w:r>
    </w:p>
    <w:p>
      <w:pPr/>
      <w:r>
        <w:rPr/>
        <w:t xml:space="preserve">Zna podstawy rachunku różniczkowego funkcji rzeczywistych jednej zmiennej. Rozumie pojęcie funkcji pierwotnej i całki nieoznaczonej. Uświadamia sobie,że całkowanie jest operacją odwrotną do różniczkowania.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M1 U01: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M1 U02: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M1 U03: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M1 U04: </w:t>
      </w:r>
    </w:p>
    <w:p>
      <w:pPr/>
      <w:r>
        <w:rPr/>
        <w:t xml:space="preserve">Posiada umiejętność całkowania ze wzorów, przez częsci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2026-06-18T21:27:36+02:00</dcterms:created>
  <dcterms:modified xsi:type="dcterms:W3CDTF">2026-06-18T21:27:36+02:00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