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zw.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302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2. Układy strukturalne silników spalinowych.
3. Układy konstrukcyjne silników spalinowych.
4. Teoretyczne obiegi cieplne silników spalinowych i ich podstawowe parametry.
5. Modelowanie obiegów porównawczych tłokowych silników spalinowych.
6. Wymiana ładunku w tłokowych silnikach spalinowych.
7. Mechanika układu rozrządu tłokowych silników spalinowych.
8. Paliwa silnikowe. Klasyfikacja i właściwości paliw silnikowych.
9. Zasilanie tłokowych silników spalinowych.
10. Spalanie w tłokowych silnikach spalinowych. Wywiązywanie ciepła.
11. Bilans energetyczny silnika spalinowego.
12. Doładowanie tłokowych silników spalinowych.
13. Sterowanie tłokowych silników spalinowych.
14. Emisja zanieczyszczeń z tłokowych silników spalinowych.
15. Charakterystyki tłokowych silników spalinowych. Parametry charakteryzujące silniki spalinowe.
16. Metody badań tłokowych silników spalinowych w celu oceny ich właściwości.
17. Mechanika układu korbowego: kinematyka i dynamika układu korbowego.
18. Wyrównoważanie tłokowych silników spalinowych.
Laboratorium:
1. Metody badań silników spalinowych.
2. Charakterystyka prędkościowa regulatorowa silnika spalinowego ZS.
3. Charakterystyka prędkościowa silnika spalinowego ZI.
4. Charakterystyka obciążeniowa silnika spalinowego ZS.
5. Charakterystyka obciążeniowa silnika spalinowego ZI.
6. Badanie emisji zanieczyszczeń z silników spalinowych i samochodów.
7. Charakterystyka prędkościowa układu zasilania silnika ZS.
8. Diagnostyka silnika spalinowego.
9. Zasilanie silników paliwami niekonwencjonalnymi.
10. Nowoczesne układy zasilania silników.
11. Metody badań paliw silnikowych.</w:t>
      </w:r>
    </w:p>
    <w:p>
      <w:pPr>
        <w:keepNext w:val="1"/>
        <w:spacing w:after="10"/>
      </w:pPr>
      <w:r>
        <w:rPr>
          <w:b/>
          <w:bCs/>
        </w:rPr>
        <w:t xml:space="preserve">Metody oceny: </w:t>
      </w:r>
    </w:p>
    <w:p>
      <w:pPr>
        <w:spacing w:before="20" w:after="190"/>
      </w:pPr>
      <w:r>
        <w:rPr/>
        <w:t xml:space="preserve">Zaliczenie ćwiczeń laboratoryjnych.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Chłopek Z.: Ekologiczne aspekty motoryzacji i bezpieczeństwo ruchu drogo¬wego. Politechnika Warszawska. Wydział Samochodów i Ma¬szyn Roboczych. Warszawa 2012.
2.	Chłopek Z.: Pojazdy samochodowe. Ochrona środowiska naturalnego. WKŁ. War¬sza¬wa 2002.
3.	Kowalewicz A.: Podstawy procesów spalania. WNT. Warszawa 2000.
4.	Luft S.: Pojazdy samochodowe. Podstawy budowy silników. WKŁ. War¬sza¬wa 2003.
5.	Merkisz J.: Ekologiczne problemy silników spalinowych. Wydawnictwo Politech¬niki Po¬znańskiej. Tom I i II. Poznań,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2024-05-07T10:44:29+02:00</dcterms:created>
  <dcterms:modified xsi:type="dcterms:W3CDTF">2024-05-07T10:44:29+02:00</dcterms:modified>
</cp:coreProperties>
</file>

<file path=docProps/custom.xml><?xml version="1.0" encoding="utf-8"?>
<Properties xmlns="http://schemas.openxmlformats.org/officeDocument/2006/custom-properties" xmlns:vt="http://schemas.openxmlformats.org/officeDocument/2006/docPropsVTypes"/>
</file>