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45h
Udział w ćwiczeniach 30h
Praca własna: 
przygotowanie do zajęć	60h
czytanie wskazanej literatury 30h
przygotowanie do egzaminu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Podstawy prawa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pojęciem administracji i prawa administracyjnego, z podstawowymi pojęciami teoretycznymi w nauce prawa administracyjnego, źródłami prawa administracyjnego w Polsce i w Unii Europejskiej, ustrojowym prawem administracyjnym, strukturą władzy administracyjnej w Polsce, ustrojem samorządu terytorialnego i administracji rządowej zespolonej i niezespolonej, prezentacja roli sądownictwa administracyjnego i kontroli administracji i w administracji. Analiza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do uzupełnienia</w:t>
      </w:r>
    </w:p>
    <w:p>
      <w:pPr>
        <w:keepNext w:val="1"/>
        <w:spacing w:after="10"/>
      </w:pPr>
      <w:r>
        <w:rPr>
          <w:b/>
          <w:bCs/>
        </w:rPr>
        <w:t xml:space="preserve">Treści kształcenia: </w:t>
      </w:r>
    </w:p>
    <w:p>
      <w:pPr>
        <w:spacing w:before="20" w:after="190"/>
      </w:pPr>
      <w:r>
        <w:rPr/>
        <w:t xml:space="preserve">Wykłady (tematy oraz zagadnienia).	Liczba godzin:
1.	Pojęcie administracji, prawa administracyjnego	2h
2.	Normy prawa administracyjnego	2h
3.	Źródła prawa administracyjnego	2h
4.	Podstawowe pojęcia teoretyczne w nauce prawa administracyjnego 	2h
5.	Struktura administracji publicznej i związki między jej podmiotami	2h
6.	Centralne organy administracji	2h
7.	Terenowe organy administracji rządowej. Rządowa administracja zespolona i niezespolona	2h
8.	Samorząd terytorialny: gmina, powiat, województwo	 2h
9.	Prawne formy działania administracji	2h
10.	Kontrola administracji	2h
11.	Sądownictwo administracyjne	2h
12.	Prawny status pracowników administracji. Służba cywilna	2h
13.	Materialne prawo administracyjne: pojęcie, zakres, dziedziny	2h
14.	Administracyjnoprawna regulacja gospodarki	2h
15.	Administracyjnoprawna sytuacja osób fizycznych	2h
16.	Administracyjnoprawna reglamentacja wolności (swobód) jednostki 2h
17.	Administracja spraw zdrowia, zatrudnienia i spraw socjalnych 	2h
18.	Administracja w dziedzinie oświaty, nauki i kultury 	2h
19.	Administracyjnoprawna regulacja zapewnienia bezpieczeństwa i porządku publicznego	2h
20.	Administracja ochrony kraju i spraw zagranicznych 	2h
21.	Kierunki rozwoju prawa administracyjnego w Polsce 2h
22.	Prawo administracyjne Unii Europejskiej	2h
23.	Prawo administracyjne w państwach członkowskich Unii Europejskiej	1h
Ćwiczenia (tematy oraz zagadnienia): Liczba godzin;
1.	Pojęcie prawa administracyjnego, systematyka prawa administracyjnego, sposoby wyodrębnienia prawa administracyjnego w systemie prawa.	2h
2.	Stanowienie i stosowanie prawa administracyjnego. Rodzaje stosunków administracyjnoprawny 	2h
3.	Źródła praw administracyjnego. Powszechnie obowiązujące źródła, prawo miejscowe, uzupełniające źródła prawa, przepisy prawa wewnętrznego.	2h
4.	Wykładnia praw administracyjnego. Rodzaje wykładni, pojęcia nieostre, luki w prawie administracyjnym.	2h
5.	Podstawowe pojęcia w nauce prawa administracyjnego. Aparat administracyjny i organ administrujący, kompetencje organów, centralizacja i decentralizacja, kontrola nadzór i kierownictwo, pojęcie samorządu. Przymus administracyjny.	2h
6.	Zakład publiczny – pojęcie i rodzaje, władztwo zakładowe, status użytkowników zakładu. 	2h
7.	Ustrój administracji publicznej. Administracja państwowa, rządowa i samorządowa. 	2h
8.	Administracja centralna, działy administracji rządowej, rządowa administracja terenowa zespolona i niezespolona	  2h
9.	Samorząd terytorialny. Gmina jako podstawowa jednostka samorządu terytorialnego. 	2h
10.	Prawne formy działania administracji	2h
11.	Formy kontroli administracji. 	2h
12.	Dwuinstancyjne sądownictwo administracyjne.	 2h
13.	Pracownicy administracji publicznej. Służba cywilna. 	2h
14.	Przykłady materialnego prawa administracyjnego	2h
15.	Sprawdzian zaliczeniowy	2h
</w:t>
      </w:r>
    </w:p>
    <w:p>
      <w:pPr>
        <w:keepNext w:val="1"/>
        <w:spacing w:after="10"/>
      </w:pPr>
      <w:r>
        <w:rPr>
          <w:b/>
          <w:bCs/>
        </w:rPr>
        <w:t xml:space="preserve">Metody oceny: </w:t>
      </w:r>
    </w:p>
    <w:p>
      <w:pPr>
        <w:spacing w:before="20" w:after="190"/>
      </w:pPr>
      <w:r>
        <w:rPr/>
        <w:t xml:space="preserve">Forma i warunki zaliczenia:
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 Warszawa, 2015
Prawo administracyjne pod red. E. Ura, Warszawa 2012 
Literatura uzupełniająca:
Zimmermann J., Prawo administracyjne. wyd. IV, Warszawa, 2014
Prawo administracyjne w pytaniach i odpowiedziach. pod red. I. Lipowicz,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wiedze dotyczącą źródeł prawa administracyjnego, struktur administracji publicznej oraz prawnych form działania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Posiada podstawową wiedzę dotyczącą relacji pomiędzy organami administracji publicznej oraz w społeczeństwie obywatelskim</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 administracji publicznej i ich wpływu na funkcjonowanie państwa.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administracji publicznej ze szczególnym uwzględnieniem dobra wspólnego, zna najnowsze osiągniecia naukowe odnoszące się do teorii prawa administracyjnego.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Ma wiedzę o procesach przemian prawa i opartych na nim struktur i instytucji, ze szczególnym uwzględnieniem organów administrujących, ich zadań i kompetencji.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posługiwać się prawem administracyjnym</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podstawową wiedzę teoretyczną w zakresie prawa administracyjnego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organów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2026-07-28T18:47:14+02:00</dcterms:created>
  <dcterms:modified xsi:type="dcterms:W3CDTF">2026-07-28T18:47:14+02:00</dcterms:modified>
</cp:coreProperties>
</file>

<file path=docProps/custom.xml><?xml version="1.0" encoding="utf-8"?>
<Properties xmlns="http://schemas.openxmlformats.org/officeDocument/2006/custom-properties" xmlns:vt="http://schemas.openxmlformats.org/officeDocument/2006/docPropsVTypes"/>
</file>