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 (koordynator przedmiotu, wykład, ćwiczenia), dr Bartłomiej Skowron (ćwiczenia)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itp.), Obciążenie studenta [h]:
Udział w wykładach	15h
Udział w ćwiczeniach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analizy i rozumienia aktów prawnych oraz dokumentów urzędowych, planowania i zdolności klasyfikacyjno-definicyjnych, które potrzebne są w nauce dowolnego przedmiotu z zakresu programowego. Przedmiot może być szczególnie przydatny dla przedmiotów administracyjno-prawnych.
Przedmiot nie wymaga wstępnego wprowadzenia, ale wymaga przygotowania się do każdych ćwiczeń.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Języki naturalne i sztuczne. Podstawowe rodzaje języków sztucznych. Język i metajęzyk. Aksjomatyzacja i formalizacja. Ogólny przedmiot zastosowań metod formalnych. Przykłady języków i teorii sformalizowanych: klasyczny rachunek zdań I. 	1,5h
2. Klasyczny rachunek zdań II. Klasyczny rachunek predykatów pierwszego rzędu I.	1h
3. Klasyczny rachunek predykatów pierwszego rzędu II.	1,5h
4. Metoda założeniowa dowodzenia tez w klasycznym rachunku zdań i  klasycznym rachunku kwantyfikatorów.	4h
5. Kategorie semantyczne, znak, symbol, nazwa, rodzaje nazw, oznaczanie, znaczenie. Podział nazw, relacje między zakresami nazw (diagramy Venna).	1h
6. Sylogizmy i rachunki nazw. Wprowadzenie do sylogistyki, wnioskowania bezpośrednie (kwadrat logiczny, obwersja, konwersja, kontrapozycja).	1h
7. Elementy semiotyki logicznej: pragmatyka, semantyka i syntaktyka. Pojęcie modelu teorii.	1h
8. Elementy semantyki logicznej: pojęcie prawdy w naukach formalnych i matematyce, jej definicje. Konwencja T Tarskiego. Pojęcie prawdy w naukach formalnych, a prawda w naukach humanistycznych i przyrodniczych.	1h
9. Elementy teorii mnogości i jej zastosowań do rozwiązywania problemów w administracji.	2h
10. Dowodzenie w teoriach sformalizowanych i aksjomatycznych. Podstawowe własności teorii aksjomatycznych i sformalizowanych (zupełność, niesprzeczność, niezależność aksjomatów, rozstrzygalność).	1h
Ćwiczenia (tematy oraz zagadnienia); Liczba godzin:
1. Podział nazw, relacje między zakresami nazw (diagramy Venna).	2h
2. Wprowadzenie do sylogistyki, wnioskowania bezpośrednie ( kwadrat logiczny, obwersja, konwersja, kontrapozycja). Sylogizmy.	1,5h
3. Rachunek zdań – tautologie.	1,5h
4. Wynikanie logiczne. Wnioskowanie dedukcyjne. Dowodzenie, sprawdzanie, wyjaśnianie.	2h
5. Metoda założeniowa dowodzenia tez w klasycznym rachunku zdań i klasycznym rachunku kwantyfikatorów.	6h
6. Definicje i definiowanie: rodzaje definicji i błędy definiowania. Błędy logiczne. Podział logiczny.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 - egzaminacyjnym, który obejmuje wiedzę z wykładów oraz zalecanej literatury.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ćwiczeń: aktywność i obecność na zajęciach). Szczegóły podane są w Regulaminie przedmiotu.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Materiały do przygotowania się do zajęć (listy, filmy na YT) będą dodatkowo udostepniane studentom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i metody zaliczenia przedmiotu określone są w Regulaminie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W_LF03: </w:t>
      </w:r>
    </w:p>
    <w:p>
      <w:pPr/>
      <w:r>
        <w:rPr/>
        <w:t xml:space="preserve">Student wie, na czym polega różnica pomiędzy pragmatyką, syntaktyką i semantyką.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K_LF01: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2026-08-20T12:00:06+02:00</dcterms:created>
  <dcterms:modified xsi:type="dcterms:W3CDTF">2026-08-20T12:00:06+02:00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