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robót budowlanych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TEORB1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10 x 3 godz. = 30 godz.
- przygotowanie do kolejnych wykładów (przejrzenie materiałów z wykładu i dodatkowej literatury):  50 godz.
- przygotowanie do egzaminu (udział w konsultacjach przedegzaminacyjnych) oraz obecność na egzaminie: 19 godz. + 1 godz.= 20 godz. 
RAZEM: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30+19+1 =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kolejnych wykładów (przejrzenie materiałów z wykładu i dodatkowej literatury):  50 godz.= 2ECTS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przebiegu procesu inwestycyjnego w budownictwie i o charakterystyce jego uczestników.  Przekazanie szczegółowych wiadomości o technologii i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Ogólna charakterystyka procesu inwestycyjnego, jego uczestnicy i przebieg. Dokumentacja technologiczno – organizacyjna na tle całości dokumentacji budowlanej. Pojęcie „Inżynierii produkcji budowlanej. Technologia - podstawowe definicje. Środki pionowego i poziomego transportu budowlanego i ich zastosowanie. Roboty ziemne – pojęcia podstawowe. Bilans mas ziemnych. Zasady przemieszczania mas ziemnych. Klasyfikacja maszyn do robót ziemnych (spycharki, koparki, zgarniarki, inne). Roboty betonowe i zbrojarskie. Systematyka i sposób pracy urządzeń formujących. Produkcja, transport i układanie mieszanek betonowych. Produkcja elementów żelbetowych prefabrykowanych. Montaż elementów i konstrukcji. Główny i pomocniczy sprzęt montażowy. Brygada montażowa. Zasady projektowania przebiegu robót montażowych. Sposób montażu charakterystycznych elementów. Montaż w obniżonych temperaturach. Dokładność montażu. Odbiory robót montażowych. Bhp przy montażu. Kierunki rozwoju mechanizacji i konstrukcji maszyn budowlanych. Dobór zespołów mechanizacji kompleksowej. Roboty murowe. Zasady konstruowania elementów murowych: - zasady wiązania murów z cegły, elementy murowe z cegły, elementy murowe z różnych materiałów. Sprzęt do robót murarskich: - sprzęt do murowania, sprzęt do transportu materiałów murowych. Sposoby murowania, organizacja procesów murowania. Wykonanie robót murowych w okresie obniżonych temperatur. Warunki wykonania i odbioru robót murowych. BHP przy robotach murowych. Roboty towarzyszące: - naprawy elementów murowych, roboty rozbiórkowe, wykonanie wybranych rodzajów stropów gęstożebrowych.
Rusztowania. Bezpieczeństwo pracy przy wykonywaniu i eksploatacji rusztowań.
Roboty wykończeniowe. Systematyka elementów wykończeniowych i operacji z nimi związanych. Wybrane urządzenia mechanizacji robót wykończeniowych. Wykonanie wybranych robót wykończeniowych.
Wprowadzenie do ćwiczeń projektowych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składa się z części:  opisowej i ewentualnie ustnej. Część opisowa: 5 pytań opisowych, odpowiedź w ciągu 60 minut. Część ustna dotyczy wyłącznie studentów wyrażających chęć poprawienia oceny zaliczonego egzaminu.  Ocena części opisowej:  wyczerpująca i poprawna odpowiedź na każde pytanie - 1 punkt, maksymalny wynik - 5 punktów(100%). Zaliczenie egzaminu – powyżej 2,6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Dyżewski A. Technologia i organizacja budowy, tom1 i 2. „Arkady” Warszawa 1989
Lenkiewicz W. Technologia robót budowlanych. PWN, Warszawa 1985
Martinek W., Ibadov N.: Murarstwo i tynkarstwo. Roboty murarskie , WsiP, Warszawa, 2010
Martinek W., Ibadov N.: Murarstwo i tynkarstwo. Roboty tynkarskie, WSiP, Warszawa, 2010
Martinek W., Nowak P., Woyciechowski P.: Technologia robót budowlanych, Oficyna Wydawnicza PW. Warszawa, 2010
Martinek W., Osiecka E.: Podstawy inżynierii produkcji budowlanej. Oficyna Wydawnicza PW. Warszawa, 1999.
Orłowski Z. Podstawy technologii betonowego budownictwa monolitycznego, Wydaw. Nauk. PWN, Warszawa, 2010.
Panas Janusz red.: Nowy poradnik majstra budowlanego, Wydawca: Arkady , 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TEORB1W1: </w:t>
      </w:r>
    </w:p>
    <w:p>
      <w:pPr/>
      <w:r>
        <w:rPr/>
        <w:t xml:space="preserve">Ma podstawową wiedzę na temat procesu inwestycyjnego w budownictwie i jego uczestników. Zna zakres dokumentacji technologiczno – organizacyjnej dla potrzeb wykonywania robót budowlanych. Rozumie pojęcie „Inżynierii produkcji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TEORB1U1: </w:t>
      </w:r>
    </w:p>
    <w:p>
      <w:pPr/>
      <w:r>
        <w:rPr/>
        <w:t xml:space="preserve">Potrafi wybrać i zastosować odpowiednie technologie i metody organizacyjne wykonania poszczególnych robót i elementów konstrukcyjnych wznoszonego obiektu budowlanego. Potrafi zorganizować i przeprowadzić odbiory techniczne wykonanych robót budowlanych. Posiada umiejętności w zakresie sporządzania projektów technologiczno-organiczacyjnych budowy i dokumentacji powykonawczej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TEORB1K1: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2024-05-06T05:32:51+02:00</dcterms:created>
  <dcterms:modified xsi:type="dcterms:W3CDTF">2024-05-06T05:32:51+02:00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