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Tomasz Piotrowski,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- 5h
ćwiczenia - 5h
przygotowanie do laboratorium i ćwiczeń - 10h
zapoznanie z literaturą - 5h
przygotowanie i obrona sprawozdania z laboratorium - 10h
przygotowanie i przedstawienie pracy semestralnej (referat, prezentacja) - 5h
przygotowanie do egzaminu i egzamin - 5h
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- 5h
ćwiczenia - 5h
RAZEM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
ćwiczenia - 5h
przygotowanie do ćwiczeń i laboratorium - 10h
przygotowanie i obrona sprawozdania z laboratorium - 10h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
Wiedza na temat podstawowych materiałów w technologii betonu
Znajomość metodyki badań jakości składników betonu i badań wytrzymałościowych kompozytu
Umiejętność wykonywania próbek z zapraw i betonów do badań laboratoryjnych
Umiejętność analizy statystycznej zbioru danych i prezentacji wyników oraz formułowania wniosków
Zaliczone przedmioty: Chemia budowlana, Materiały budowlane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 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TKPW1: </w:t>
      </w:r>
    </w:p>
    <w:p>
      <w:pPr/>
      <w:r>
        <w:rPr/>
        <w:t xml:space="preserve">Ma wiedzę z zakresu podstawowych zagadnień związanych z technologią budowlanych kompozytów polimerowych. Potrafi przedstawić klasyfikację budowlanych kompozytów polimerowych, opisać ich podstawowe właściwości, wskazać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TKPW2: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TKPU1: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TKPU2: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TKPK1: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przedstawienia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2024-05-03T20:08:14+02:00</dcterms:created>
  <dcterms:modified xsi:type="dcterms:W3CDTF">2024-05-03T20:08:14+02:00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