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+ 8x5h (etapy projektowania) + 23h (przygotowania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8x5h (etapy projektowania) + 23h (przygotowania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analizy organizacyjnej, korzystania z informacji w za-rządzaniu oraz podstaw teorii informacji.
Umiejętność zaawansowanego posługiwania się edytorem tekstu oraz wyszukiwania źródeł pozaliteraturowych.
Kompetencje społeczne z zakresu współpracy w zespole projektowym oraz grupowych technik kreatywnego poszukiwania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wpływania na ryzyko opera-cyjne w zarządzaniu przedsiębiorstwem przez organizowanie prewencji wobec zagrożeń związanych z systemami informacyjnymi, 
- potrafił: zidentyfikować typowe rodzaje zagrożeń wobec systemów in-formacyjnych, ustalić ich przyczyny, mechanizm spełniania się i potencjalne skutki, oszacować ich stopień, zaprojektować zabezpieczenia organizacyjne, wskazać pola poszukiwania zabezpieczeń technicznych, zweryfikować spójność kompleksu zabezpieczeń.
- potrafił pracować w zespole, konstruktywnie dyskutować nad możli-wymi kierunkami analiz i rozwiązań zabezpieczających.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wykładowe na początku ćwiczeń: 1) Niepewność i ryzyko. 2) Klasyfikacja ryzyka. 3)  Zarządzanie ryzykiem. 4)  Analiza BIA. 5)  Szacowanie ryzyka operacyjnego. 6)  Bezpieczeństwo zasobowe organi-zacji. 7)  Bezpieczeństwo informacji. 8)  Bezpieczeństwo systemów in-formacyjnych. 9)  Stosowanie 14 zasad bezpieczeństwa.
Ćwiczenia: 1) Zdefiniowanie organizacji biznesowej. 2)  Analiza głów-nego procesu biznesowego. 3)  Analiza interesariuszy. 4)  Struktura or-ganizacyjna (i zarządzania ryzykiem/bezpieczeństwem). 5)  Identyfika-cja rodzajów ryzyka. 6)  Analiza BIA. 7)  Identyfikacja zagrożeń dla bezpieczeństwa informacji. 8)  Szacowanie ryzyka dla bezpieczeństwa informacji. 9)  Polityka bezpieczeństwa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każdych zajęciach ma miejsce krótki wykład wprowadzający w ćwiczone zagadnienie, ciąg ćwiczeń układa się w jednolity projekt, na każdych zajęciach powstaje kolejny etap tego pro-jektu, etapowy fragment jest dyskutowany i weryfikowany oraz kory-gowany aż do końca cyklu ćwiczeń. Ocena sumatywna: oceniana jest wartość merytoryczna projektu i jego redakcja, ocena w skali 2-5, zali-cza ocena &gt;=3. Końcowa ocena z przedmiotu: na ostatnich zajęciach przeprowadzany jest sprawdzian z wiedzy teoretycznej, musi on być za-liczony na ocenę &gt;=3, aby uzyskać zaliczenie przedmiotu. Ocena koń-cowa jest oceną z ćwiczeń (projektu), jeżeli sprawdzian z teorii zostaje zaliczony na ocenę co najmniej 4. W przeciwnym wypadku ocena koń-cowa jest oceną z ćwiczeń obniżoną o wartość 1. Zalicza ocena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Wołowski F., Zawiła-Niedźwiecki J.: Bezpieczeństwo systemów in-formacyjnych. edu-Libri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8P1Z3_W01: </w:t>
      </w:r>
    </w:p>
    <w:p>
      <w:pPr/>
      <w:r>
        <w:rPr/>
        <w:t xml:space="preserve">		posiada podstawową wiedzę z zakresu analizy zagrożeń dla bezpieczeństwa systemów informacyjnych organizacji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ćwiczenio-wych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8P1Z3_W02: </w:t>
      </w:r>
    </w:p>
    <w:p>
      <w:pPr/>
      <w:r>
        <w:rPr/>
        <w:t xml:space="preserve">								posiada podstawową wiedzę z zakresu zasad organizowania w przedsiębiorstwie procesu zapewniania bezpieczeństwa  systemów informacyjnych organizacji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8P1Z3_U01: </w:t>
      </w:r>
    </w:p>
    <w:p>
      <w:pPr/>
      <w:r>
        <w:rPr/>
        <w:t xml:space="preserve">potrafi zidentyfikować typowe rodzaje zagrożeń dla bez-pieczeństwa systemów informacyjnych organizacji, ustalić przyczyny, mechanizm spełniania się i potencjalne skutki, oszacować stopień poszczególnych zagrożeń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8P1Z3_U02: </w:t>
      </w:r>
    </w:p>
    <w:p>
      <w:pPr/>
      <w:r>
        <w:rPr/>
        <w:t xml:space="preserve">potrafi wskazać generalne sposoby zabezpieczeń przed zi-dentyfikowanymi zagrożeniami dla bezpieczeństwa syste-mów informacyjnych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8P1Z3_U03: </w:t>
      </w:r>
    </w:p>
    <w:p>
      <w:pPr/>
      <w:r>
        <w:rPr/>
        <w:t xml:space="preserve">potrafi zweryfikować, w świetle uniwersalnych zasad bez-pieczeństwa, spójność  zabezpieczeń przed zidentyfikowa-nymi zagrożeniami dla bezpieczeństwa systemów informa-cyjnych organizacji z ogólną polityka bezpieczeństwa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8P1Z3_K01: </w:t>
      </w:r>
    </w:p>
    <w:p>
      <w:pPr/>
      <w:r>
        <w:rPr/>
        <w:t xml:space="preserve">	potrafi pracować w zespole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8P1Z3_K02: </w:t>
      </w:r>
    </w:p>
    <w:p>
      <w:pPr/>
      <w:r>
        <w:rPr/>
        <w:t xml:space="preserve">potrafi twórczo i konstruktywnie poszukiwać możliwych rozwiązań zabezpieczających przed zidentyfikowanymi za-grożeniami dla bezpieczeństwa systemów informacyjnych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oraz postawy na zajęciach ćwiczeniowo-projektowych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2024-05-08T11:11:22+02:00</dcterms:created>
  <dcterms:modified xsi:type="dcterms:W3CDTF">2024-05-08T11:11:22+02:00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