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analityczna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inż./Barbara Pacewska/profesor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- 15, przygotowanie do egzaminu - 30 , razem - 75; Laboratoria: liczba godzin według planu studiów - 60, przygotowanie do zajęć - 10, zapoznanie ze wskazaną literaturą - 10, opracowanie wyników - 20, przygotowanie do kolokwium - 25, razem - 125; Razem- 200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Laboratoria - 60 h; Razem - 90 h = 3,6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Laboratoria: liczba godzin według planu studiów - 60 h, przygotowanie do zajęć - 10 h, zapoznanie ze wskazaną literaturą - 10 h, opracowanie wyników - 20 h, przygotowanie do kolokwium - 25 h; Razem - 125 h  = 5 ECST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ogólna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 osób, 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chemii analitycznej - zapoznanie z warunkami przebiegu grup reakcji chemicznych stanowiących podstawy metod oznaczania ilościowego składników w próbkach, statystycznymi sposobami interpretacji uzyskanych wyników i oceny ich wiarygodności, stosowaniem odpowiednich technik w laboratorium analitycznym do oznaczania ilościowego składników w analizowanych próbkach.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Wiadomości wstępne dotyczące chemii analitycznej - definicja i zakres chemii analitycznej, związki chemii analitycznej z innymi dziedzinami nauki i techniki. 
W2 - Rodzaje próbek i sposoby ich pobierania. Przeprowadzanie próbek do roztworu. Ocena wyników analizy - wielkości charakteryzujące metodę analityczną, błędy w analizie ilościowej, statystyczne kryteria oceny wyników.
W3 - Analiza miareczkowa - ogólne podstawy metod wolumetrycznych. Miareczkowanie alkacymetryczne(reakcje kwasowo-zasadowe, miareczkowanie mocnych kwasów i zasad, miareczkowanie słabych kwasów i zasad, krzywe miareczkowania, wskaźniki alkacymetryczne i ich stosowanie, przykłady obliczeń). W4 - Metody elektrochemiczne. Potencjometria - zasada metody, potencjał redoks, półogniwa, pomiar wartości pH, miareczkowanie potencjometryczne. Konduktometria - podstawy teoretyczne, czynniki wpływające na przewodnictwo, miareczkowanie konduktometryczne. Przykłady innych metod elektroanalitycznych. 
W5 - Miareczkowanie redoks. Podstawy teoretyczne (reakcje redoks, wpływ różnych czynników na wielkość potencjału redoks). Krzywe miareczkowania. Wskaźniki miareczkowania redoks. Podział metod redoksometrycznych. Omówienie przykładowych metod (manganometria, jodometria, bromianometria). Przykłady oznaczeń i obliczeń.
W6 - Miareczkowanie kompleksometryczne. Podstawy teoretyczne (związki kompleksowe w roztworze, trwałość kompleksów). Kompleksony. Miareczkowanie roztworem EDTA. Krzywe miareczkowania. Wskaźniki. Zastosowanie. Przykłady obliczeń. W7 - Analiza wagowa. Podstawy teoretyczne (wytrącanie osadów, rozpuszczalność osadów w zależności od różnych czynników, współstrącanie - definicja, mechanizmy, sposoby zapobiegania współstrącaniu). Warunki, jakie powinien spełniać osad w analizie wagowej, optymalne warunki wytrącania osadów krystalicznych. Przykłady oznaczeń i obliczeń.
W8 - Wybrane metody rozdzielania i zagęszczania substancji. Przykłady oznaczeń i zastosowanie.
L1 - Zapoznanie z zasadami BHP i p-poż. obowiązującymi w laboratorium. Wiadomości ogólne o analizie miareczkowej. Technika analizy miareczkowej;
L2, L3 - Analiza miareczkowa - alkacymetria (przygotowanie roztworów mianowanych z substancji podstawowych, oznaczanie kwasu octowego);
L4 - L7 - Metody elektroanalityczne - potencjometryczne i konduktometryczne oznaczanie mieszaniny kwasów karboksylowego i mineralnego.
Spektrofotometria: oznaczanie Fe i Mn.
Elektroliza - oznaczanie miedzi;
L8 - L11 - Analiza miareczkowa - redoksymetria: bromianometria i jodometria (przygotowanie roztworów mianowanych, oznaczanie fenolu i/lub miedzi), manganometria (pośrednie oznaczanie wapnia i/lub żelaza);
L12 - Analiza miareczkowa - kompleksometria: oznaczanie cynku i magnezu;
L13 - Analiza wagowa - wiadomości ogólne o technice pracy w analizie wagowej, oznaczanie siarczanów w postaci BaSO4;
L14 - Metody rozdzielania - wymiana jonowa, oznaczanie Na2SO4;
L15 - Pracownia dodatkowa.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przypadku wykładu:
- obecność na wykładach - wskazana, 
- uzyskanie oceny pozytywnej z egzaminu pisemnego.
W przypadku laboratorium:
- wykonanie wszystkich ćwiczeń przewidzianych w programie,
- przedstawienie wyników analiz (opracowanie w formie pisemnej),
- uzyskanie oceny pozytywnej za wykonanie danego ćwiczenia,
- uzyskanie ocen pozytywnych ze sprawdzianów cząstkowych.
- ocenę końcową z zajęć laboratoryjnych stanowi średnia arytmetyczna z ocen za wykonane ćwiczenia  i opracowanie wyników oraz z ocen sprawdzianów cząstkowych.
Na ocenę końcową z przedmiotu składa się ocena z egzaminu i z zajęć laboratoryjnych.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Minczewski J., Marczenko Z., Chemia analityczna, tom 1 - Podstawy teoretyczne i analiza jakościowa, tom 2 - Chemiczne metody analizy ilościowej, PWN, Warszawa, 2012 i tom 3 - Analiza instrumentalna, PWN, Warszawa, 1978
2. Cygański A., Chemiczne metody analizy ilościowej, WNT, Warszawa, 2012
3. Praca zbiorowa pod red. Z. Galusa, Ćwiczenia rachunkowe z chemii analitycznej, PWN, Warszawa, 2011
4. Szmal Z.S., Lipiec T., Chemia analityczna z elementami analizy instrumentalnej, Wydawnictwo Lekarskie PZWL, Warszawa, 1997.
5. Cygański A., Podstawy metod elektroanalitycznych, WNT, Warszawa, 1999
6. Szczepaniak W., Metody instrumentalne w analizie chemicznej, PWN, Warszawa, 2011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W01_04: </w:t>
      </w:r>
    </w:p>
    <w:p>
      <w:pPr/>
      <w:r>
        <w:rPr/>
        <w:t xml:space="preserve">							Ma wiedzę z zakresu chemii analitycznej.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(W1-W8); Kolokwium (L2-L14), pisemne opracowanie wyników (L2-L14)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C1A_W01_04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Ma podstawową wiedzę niezbędną do rozumienia i opisu działania układów aparaturowych stosowanych w wybranych metodach analitycznych.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(L4 - L7), pisemne opracowanie wyników (L4 - L7)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 i techniki stosowane przy ilościowym oznaczaniu składników w roztworze za pomocą metod klasycznych i wybranych metod instrumentalnych.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"Egzamin pisemny (W1 - W8); Kolokwium (L1 - L14), pisemne opracowanie wyników (L1 - L14)"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Ma umiejętność samokształcenia się w zakresie chemii analitycznej.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(W1 - W8); Kolokwium (L2 - L14)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Potrafi dokonywać obliczeń związanych z zagadnieniami chemii analitycznej, opracować uzyskane wyniki analiz, przedstawić je w postaci liczbowej i graficznej, dokonywać interpretacji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(W1 - W8); Pisemne opracowanie wyników (L2 - L14)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samodzielnie jak też współdziałać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Studenta w czasie zajęć laboratoryjnych. Opis wykonanych doświadczeń (L4 - L7, L10)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Ma świadomość odpowiedzialności za pracę własną oraz gotowość podporządkowania się zasadom pracy w zespole i ponoszenia odpowiedzialności za wspólnie realizowane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Studenta w czasie zajęć laboratoryjnych. Opis wykonanych doświadczeń (L4 - L7, L10)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2024-04-29T01:05:47+02:00</dcterms:created>
  <dcterms:modified xsi:type="dcterms:W3CDTF">2024-04-29T01:05:47+02:00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