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WS1A_01_03/01</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A2/B1</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C1 -  Zdania czasowe – I okres warunkowy.
C2 - Zastosowanie czasowników pospolitych: „make/do/take/get”.
C3 - Wady i zalety podróżowania. Środki transportu.
C4 - Pytanie o drogę i jej wskazywanie.
C5 - Strona bierna – formy i zastosowanie.Wynalazki i odkrycia. Problemy związane z korzystaniem z internetu, wirusy, niewłasciwe oprogramowanie itd..
C6 - Zwyczaje i nawyki. Składanie zażaleń.Powszechne problemy dotyczące obsługi (gwarancja, ubezpieczenie, dostawa).
C7 - Rozmowa telefoniczna – typowe zwroty i wyrażenia.
C8 -     Pisanie recenzji filmu lub książki. Kolokwium (zagadnienia 1-8).
C9 - II okres warunkowy – wyrażanie hipotez i założeń.
C10 - Czasownik modalny „might”- wyrażanie przypuszczeń co do przyszłości.
C11 - Czasowniki frazowe: dosłowne i idiomatyczne.
C12 -  So/such” w zdaniach wykrzyknikowych.
C13 -  „Present Perfect” w aspekcie ciągłym i prostym.
C14 -  Odcienie znaczeniowe powszechnie używanych czasowników: „bring/take/come/go”.
C15 - Zwroty grzecznościowe dnia codziennego.Kolokwium (zagadnienia 9-15).</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w:t>
      </w:r>
    </w:p>
    <w:p>
      <w:pPr>
        <w:spacing w:before="60"/>
      </w:pPr>
      <w:r>
        <w:rPr/>
        <w:t xml:space="preserve">Weryfikacja: </w:t>
      </w:r>
    </w:p>
    <w:p>
      <w:pPr>
        <w:spacing w:before="20" w:after="190"/>
      </w:pPr>
      <w:r>
        <w:rPr/>
        <w:t xml:space="preserve">Streszczanie fragmentów tesktu; odpowiedzi typu "Tak"/"Nie"; odpowiedzi szczegółowe na pytania do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analizować treść tekstu.</w:t>
      </w:r>
    </w:p>
    <w:p>
      <w:pPr>
        <w:spacing w:before="60"/>
      </w:pPr>
      <w:r>
        <w:rPr/>
        <w:t xml:space="preserve">Weryfikacja: </w:t>
      </w:r>
    </w:p>
    <w:p>
      <w:pPr>
        <w:spacing w:before="20" w:after="190"/>
      </w:pPr>
      <w:r>
        <w:rPr/>
        <w:t xml:space="preserve">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i  akademickiego. </w:t>
      </w:r>
    </w:p>
    <w:p>
      <w:pPr>
        <w:spacing w:before="60"/>
      </w:pPr>
      <w:r>
        <w:rPr/>
        <w:t xml:space="preserve">Weryfikacja: </w:t>
      </w:r>
    </w:p>
    <w:p>
      <w:pPr>
        <w:spacing w:before="20" w:after="190"/>
      </w:pPr>
      <w:r>
        <w:rPr/>
        <w:t xml:space="preserve">Słuchanie różnorodnych wypowiedzi w nawiązaniu do omawianych zagadnień na zajęciach; ćwiczenie rozumienia tekstu ze słuchu z nagrań dołączonych do podręcznika.  Zachęca się do śledzenia wybranych stron anglojęzycznych w Internecie.</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pStyle w:val="Heading3"/>
      </w:pPr>
      <w:bookmarkStart w:id="3" w:name="_Toc3"/>
      <w:r>
        <w:t>Profil ogólnoakademicki - kompetencje społeczne</w:t>
      </w:r>
      <w:bookmarkEnd w:id="3"/>
    </w:p>
    <w:p>
      <w:pPr>
        <w:keepNext w:val="1"/>
        <w:spacing w:after="10"/>
      </w:pPr>
      <w:r>
        <w:rPr>
          <w:b/>
          <w:bCs/>
        </w:rPr>
        <w:t xml:space="preserve">Efekt K01_01: </w:t>
      </w:r>
    </w:p>
    <w:p>
      <w:pPr/>
      <w:r>
        <w:rPr/>
        <w:t xml:space="preserve">Rozumie konieczność kontynuowania nauki języka angielskiego po studiach, szczególnie w kierunku swojej specjalności inżynierskiej.</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C1A_K01_01</w:t>
      </w:r>
    </w:p>
    <w:p>
      <w:pPr>
        <w:spacing w:before="20" w:after="190"/>
      </w:pPr>
      <w:r>
        <w:rPr>
          <w:b/>
          <w:bCs/>
        </w:rPr>
        <w:t xml:space="preserve">Powiązane efekty obszarowe: </w:t>
      </w:r>
      <w:r>
        <w:rPr/>
        <w:t xml:space="preserve">T1A_K01</w:t>
      </w:r>
    </w:p>
    <w:p>
      <w:pPr>
        <w:keepNext w:val="1"/>
        <w:spacing w:after="10"/>
      </w:pPr>
      <w:r>
        <w:rPr>
          <w:b/>
          <w:bCs/>
        </w:rPr>
        <w:t xml:space="preserve">Efekt K07_01: </w:t>
      </w:r>
    </w:p>
    <w:p>
      <w:pPr/>
      <w:r>
        <w:rPr/>
        <w:t xml:space="preserve">Ma wyobrażenie o funkcjonowaniu w środowisku typowym dla obszaru języka angielskiego.</w:t>
      </w:r>
    </w:p>
    <w:p>
      <w:pPr>
        <w:spacing w:before="60"/>
      </w:pPr>
      <w:r>
        <w:rPr/>
        <w:t xml:space="preserve">Weryfikacja: </w:t>
      </w:r>
    </w:p>
    <w:p>
      <w:pPr>
        <w:spacing w:before="20" w:after="190"/>
      </w:pPr>
      <w:r>
        <w:rPr/>
        <w:t xml:space="preserve">Przedstawianie (ilustrowanych) tekstów popularnonaukowych na temat Wielkiej Brytanii i USA, jak również typowych zachowań, zwrotów, zapytań i reakcji w miejscach, typu: sklep, hotel, urząd, rozmowa telefoniczna.</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2024-05-08T15:16:30+02:00</dcterms:created>
  <dcterms:modified xsi:type="dcterms:W3CDTF">2024-05-08T15:16:30+02:00</dcterms:modified>
</cp:coreProperties>
</file>

<file path=docProps/custom.xml><?xml version="1.0" encoding="utf-8"?>
<Properties xmlns="http://schemas.openxmlformats.org/officeDocument/2006/custom-properties" xmlns:vt="http://schemas.openxmlformats.org/officeDocument/2006/docPropsVTypes"/>
</file>