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Samodzielne opracowanie wylosowanego tematu projektu – 12 godzin; udział w dyskusji nad zaprezentowanymi projektami innych uczestników seminarium – 10 godzin; razem 22 godziny = 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liczebność grupy: 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skrawających. Materiałowe aspekty projektowania a trwałość i niezawodność łożysk ślizgowych i tocznych. Kontrola eksploatacyjna i dozór instalacji petrochemicznych.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 „Materiały Inżynierskie” WNT, 1996, część II.
2. K. Przybyłowicz „Metaloznawstwo Teoretyczne” skrypt AGH nr 984, Kraków, 1985. 
3. R. Pampuch „Zarys Nauki o Materiałach – materiały ceramiczne” PWN, 1997. 
4. M.F.Ashby „Materials Selection in Mechanical Design” Pregamon Press, 1992. 
5. F.Wojtkun, J.P.Sołncew „Materiały Specjalnego przeznaczenia” Wyd. 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PTNiK_W2: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PTNiK_W3: </w:t>
      </w:r>
    </w:p>
    <w:p>
      <w:pPr/>
      <w:r>
        <w:rPr/>
        <w:t xml:space="preserve">Ma podstawową wiedzę o trwałości i niezawodności, 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prezentacji referatu na zajęciach, ocena aktywności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PTNiK_K1: </w:t>
      </w:r>
    </w:p>
    <w:p>
      <w:pPr/>
      <w:r>
        <w:rPr/>
        <w:t xml:space="preserve">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2025-04-12T23:15:38+02:00</dcterms:created>
  <dcterms:modified xsi:type="dcterms:W3CDTF">2025-04-12T23:15:38+02:00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