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A2_SOPT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wynosi 90h z czego: 
30h - Udział w ćwiczeniach
30 - Przygotowanie do zajęć
30 -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wymagań wstępnych, ponieważ należy do grupy przedmiotów obieralnych.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i inne gadżety ery elektroniczno-cyfrowej. 
11. Fenomen portali społecznościowych. 
12. Nowe technologie a nabywanie i kreowanie elektroniczno-cyfrowej osobowości czy cyber cielesności. 
13. „Społeczeństwo informacyjne” jako społeczeństwo ryzyka – zagrożenia i perspektywy dla człowieka i kultury.  
14. Praca zaliczeniowa. 
15. Podsumowanie zajęć.
</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elementarną wiedzę o istocie „społeczeństwa informacyjnego”.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Student ma elementarną wiedzę o wpływie rozwoju technologii na przemiany życia społecznego.</w:t>
      </w:r>
    </w:p>
    <w:p>
      <w:pPr>
        <w:spacing w:before="60"/>
      </w:pPr>
      <w:r>
        <w:rPr/>
        <w:t xml:space="preserve">Weryfikacja: </w:t>
      </w:r>
    </w:p>
    <w:p>
      <w:pPr>
        <w:spacing w:before="20" w:after="190"/>
      </w:pPr>
      <w:r>
        <w:rPr/>
        <w:t xml:space="preserve">Wypowiedź pisemna na przedstawione zagadnienia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dokonać obserwacji i interpretacji otaczających go zjawisk społecznych i ich związku z przemianami technologicznymi.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U_02: </w:t>
      </w:r>
    </w:p>
    <w:p>
      <w:pPr/>
      <w:r>
        <w:rPr/>
        <w:t xml:space="preserve">Student 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Student 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przekonanie o sensie, wartości i potrzebie mówienia o społecznych wymiarach przemian technologicznych.</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K_02: </w:t>
      </w:r>
    </w:p>
    <w:p>
      <w:pPr/>
      <w:r>
        <w:rPr/>
        <w:t xml:space="preserve">Student 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p>
      <w:pPr>
        <w:keepNext w:val="1"/>
        <w:spacing w:after="10"/>
      </w:pPr>
      <w:r>
        <w:rPr>
          <w:b/>
          <w:bCs/>
        </w:rPr>
        <w:t xml:space="preserve">Efekt K_03: </w:t>
      </w:r>
    </w:p>
    <w:p>
      <w:pPr/>
      <w:r>
        <w:rPr/>
        <w:t xml:space="preserve">Student odpowiedzialnie przygotowuje się do pełnienia ważnej roli w społeczeństwie doceniając wpływ przemian technologicznych w codziennym życiu człowieka.</w:t>
      </w:r>
    </w:p>
    <w:p>
      <w:pPr>
        <w:spacing w:before="60"/>
      </w:pPr>
      <w:r>
        <w:rPr/>
        <w:t xml:space="preserve">Weryfikacja: </w:t>
      </w:r>
    </w:p>
    <w:p>
      <w:pPr>
        <w:spacing w:before="20" w:after="190"/>
      </w:pPr>
      <w:r>
        <w:rPr/>
        <w:t xml:space="preserve">Wypowiedź pisemna na przedstawione zagadnienia; ocena postawy studenta na zajęciach. </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S2A_K02, S2A_K05,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2026-06-19T16:58:05+02:00</dcterms:created>
  <dcterms:modified xsi:type="dcterms:W3CDTF">2026-06-19T16:58:05+02:00</dcterms:modified>
</cp:coreProperties>
</file>

<file path=docProps/custom.xml><?xml version="1.0" encoding="utf-8"?>
<Properties xmlns="http://schemas.openxmlformats.org/officeDocument/2006/custom-properties" xmlns:vt="http://schemas.openxmlformats.org/officeDocument/2006/docPropsVTypes"/>
</file>