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Bluemke, dr inż. 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Technical Courses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lecture attendance: 15 x 2 h = 30h.,
- tutorials attendance : 15 h,
- preparation to tutorials: revieving lecture presentations, completing homework, : 10 h, 
- preparation to written class tests (including participation in consultations 1 h):  15 h
- preparation to lectures ( revieving lecture presentationsreading recomended literature including participation in consultations 1h): 10 h
- attendance in laboratory (15h) and completing laboratory tasks : design of models, documentation preparation (15h), homework (5h) + 5*10 (Use cases, classes, sequence, state machine, activity, code)= 70
Total : 30 + 15 + 15 +15  +10 + 70   = 155 hours (6 ETCS)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+ 15 + 3  = 63 h ( 2.5 ETCS) (3 h of consulataions are assumed) makes  2.5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70h  (laboratory)+15h (tutorials) makes  3.5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fluency in programming in object oriented language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basics of development high quality software. They should become familiar with basics phases of software process and modeling in UML2.x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Introduction (2h): Introduction to software engineering, software quality.
2.	Models of software process (2h): waterfall, exploratory, reuse, rapid prototyping, spiral, incremental, agile. 
3.	Feasibility study, scheduling (2h).
4.	Requirements analysis (4h): functional and nonfunctional requirements specification.
5.	Introduction to design (2h): design quality, object oriented and functional approach, advantages of object approach. 
6.	UML 2.x - unified modeling language (8h): Use case view of a system, use case diagrams. 
7.	Logical model: class diagrams, interaction diagrams, state machine diagrams, state structuralization, history, activity diagrams. Implementation model - components diagrams.
8.	Testing (6h): testing strategies, defect testing, interface testing. Code inspection.
9.	Formal specification techniques (2h).
10.	Cost estimation (2h): function points, COCOMO models.
11.	Software reliability (2h): measures, programming techniques for highly reliable software.
 The laboratory consists of eight exercises:
1.Introduction to CASE tool			
2.Use case diagrams 				
3.Class diagrams- analysis			
4.Sequence diagram				
5.Class diagrams -implementation		
6.State machine diagram for a class 
7.Activity diagrams  
8.Code generation, executable code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 (2), laboratory evaluation, work during tutorials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•P. Stevens, R.Pooley “Using UML” , Addison Wesley 2007
•I. Sommerville: "Software Engineering - 9th edition", Addison Wesley 2010
http://www.softwareengineering-9.com/
•M. Fowler: "UML Distilled - third edition", Addison Wesley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https://studia.elka.pw.edu.pl/priv/14Z/ESOEN.A/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To conduct laboratory a CASE tool e.g. IBM Rational Software Architect is necessary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ESOEN_W01: </w:t>
      </w:r>
    </w:p>
    <w:p>
      <w:pPr/>
      <w:r>
        <w:rPr/>
        <w:t xml:space="preserve">Student, who passed this course is able to describe attributes of high quality software and main activities in software process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ESOEN_W02: </w:t>
      </w:r>
    </w:p>
    <w:p>
      <w:pPr/>
      <w:r>
        <w:rPr/>
        <w:t xml:space="preserve">Student, who passed this course is able to describe models of software process, identify its advantages and disadvantages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ESOEN_W03: </w:t>
      </w:r>
    </w:p>
    <w:p>
      <w:pPr/>
      <w:r>
        <w:rPr/>
        <w:t xml:space="preserve">Student, who passed this course is able to prepare activity dependency network,  find critical path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ESOEN_W04: </w:t>
      </w:r>
    </w:p>
    <w:p>
      <w:pPr/>
      <w:r>
        <w:rPr/>
        <w:t xml:space="preserve">Student, who passed this course is able to identify functional and nonfunctional requirements for a software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ESOEN_W05: </w:t>
      </w:r>
    </w:p>
    <w:p>
      <w:pPr/>
      <w:r>
        <w:rPr/>
        <w:t xml:space="preserve">Student, who passed this course is able to design a software system in UML 2.x  using a CASE tool. : use case model, static model (class diagrams) dynamic models (interaction, state machine, activity diagrams)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ESOEN_W06: </w:t>
      </w:r>
    </w:p>
    <w:p>
      <w:pPr/>
      <w:r>
        <w:rPr/>
        <w:t xml:space="preserve">Student, who passed this course is able to estimate software product metric e.g. using function points, estimate effort needed, and the development time using COCOMO2 method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ESOEN_W07: </w:t>
      </w:r>
    </w:p>
    <w:p>
      <w:pPr/>
      <w:r>
        <w:rPr/>
        <w:t xml:space="preserve">Student, who passed this course has basics knowledge of formal specification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ESOEN_U01: </w:t>
      </w:r>
    </w:p>
    <w:p>
      <w:pPr/>
      <w:r>
        <w:rPr/>
        <w:t xml:space="preserve">Student, who passed this course is able to describe attributes of high quality software and main activities in software process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ESOEN_U02: </w:t>
      </w:r>
    </w:p>
    <w:p>
      <w:pPr/>
      <w:r>
        <w:rPr/>
        <w:t xml:space="preserve">Student, who passed this course is able to describe models of software process, identify its advantages and disadvantages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ESOEN_U03: </w:t>
      </w:r>
    </w:p>
    <w:p>
      <w:pPr/>
      <w:r>
        <w:rPr/>
        <w:t xml:space="preserve">Student, who passed this course is able to prepare activity dependency network, find critical path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tutorial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ESOEN_U04: </w:t>
      </w:r>
    </w:p>
    <w:p>
      <w:pPr/>
      <w:r>
        <w:rPr/>
        <w:t xml:space="preserve">Student, who passed this course is able to identify functional and nonfunctional requirements for a software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ESOEN_U05: </w:t>
      </w:r>
    </w:p>
    <w:p>
      <w:pPr/>
      <w:r>
        <w:rPr/>
        <w:t xml:space="preserve">Student, who passed this course is able to design a software system in UML 2.x using a CASE tool. : use case model, static model (class diagrams) dynamic models (interaction, state machine, activity diagrams)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ESOEN_U06: </w:t>
      </w:r>
    </w:p>
    <w:p>
      <w:pPr/>
      <w:r>
        <w:rPr/>
        <w:t xml:space="preserve">Student, who passed this course is able to estimate software product metric e.g. using function points, estimate effort needed, and the development time using COCOMO2 method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ESOEN_U07: </w:t>
      </w:r>
    </w:p>
    <w:p>
      <w:pPr/>
      <w:r>
        <w:rPr/>
        <w:t xml:space="preserve">Student, who passed this course has basics knowledge of verification and validation methods, can create test cases for functional and structural testing of a small program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tutorial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ESOEN_U08: </w:t>
      </w:r>
    </w:p>
    <w:p>
      <w:pPr/>
      <w:r>
        <w:rPr/>
        <w:t xml:space="preserve">Student, who passed this course has basics knowledge of formal specification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tutorial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ESOEN_K01: </w:t>
      </w:r>
    </w:p>
    <w:p>
      <w:pPr/>
      <w:r>
        <w:rPr/>
        <w:t xml:space="preserve">Student, who passed this course is able to work individually and in a team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laboratory, tutorials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2026-04-02T10:38:46+02:00</dcterms:created>
  <dcterms:modified xsi:type="dcterms:W3CDTF">2026-04-02T10:38:46+02:00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