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Small  Bussiness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Non-Technical Electives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hours of classwork + 15h - preparation to classes (presentation) + 15h -  written assignments    Total =60 hours.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hours in class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hours of preparation for class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aspects of starting own small business.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Introduction to Business Plan (2h): mission statement, structure of the Business Plan, why to prepare Business Plan?
2.	Teambuilding (2h): exercises. 
3.	Methods of diagnosis and building of business strategy (2h): SWOT analysis, Five Forces of Porter, Benchmarking.
4.	Market Research and preparation of Marketing Plan (4h): practical aspects of marketing, stages of preparation and execution of Marketing Plan, exercises.
5.	Product (2h): how to define product? Methods of product development, product life-cycle.
6.	Product Development (2h): exercises about product development, introducing of brainstorming methodology followed by focusing and selecting of new product idea.
7.	Financial Aspects (4h): financial statements, ratio analysis, diagnosis of financial crisis. Building of Financial Plan.
8.	Financial Plan (2h): exercises.
9.	Distribution (2h): why to use specialized distribution channels? Motivation and modification of distribution systems.
10.	Negotiations (2h): preparation of the negotiations, performing of successful negotiations.
11.	Negotiations (2h): exercises.
12.	Quality Aspects (2h): quality vs. standard, costs of quality, TQM (Total Quality Management).
13.	Formal Aspects of Company Registration (2h): registration in municipal office, REGON, bank, Tax Office, Social Security Office – how? when? Costs?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score depends of presence on lectures and activeness during exercises. Students are allowed to prepare also short (10-15 min.) presentations. Students can also write final test if they are not satisfied in proposed final score.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 lectures base on own materials prepared by teacher.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ESM_W01: </w:t>
      </w:r>
    </w:p>
    <w:p>
      <w:pPr/>
      <w:r>
        <w:rPr/>
        <w:t xml:space="preserve">Student through participation in class, obtains knowledge of the elements of the description of a business idea in the form of the Business 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Classwork, homework,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ESM_U01: </w:t>
      </w:r>
    </w:p>
    <w:p>
      <w:pPr/>
      <w:r>
        <w:rPr/>
        <w:t xml:space="preserve">Student is able to concisely present the business idea in the form of so-called. Mission Statement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ESM_K01: </w:t>
      </w:r>
    </w:p>
    <w:p>
      <w:pPr/>
      <w:r>
        <w:rPr/>
        <w:t xml:space="preserve">In preparation for doing business student learns the social aspects of such activity, eg. impact on the environment.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2026-04-04T11:44:50+02:00</dcterms:created>
  <dcterms:modified xsi:type="dcterms:W3CDTF">2026-04-04T11:44:50+02:00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