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Orientacja -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PAREWICZ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
udział w zajęciach audytoryjnych w nominalnym wymiarze 15 godz. w semestrze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podanie studentom 1 semestru podstawowych informacji dot.
--programu studiów kierunku Informatyka,
--organizacji toku studiów, 
--zakresu indywidualnych decyzji studenta dotyczących toku studiów
--systemu ewidencji indywidualnych postępów studiów
Ponadto w ramach czasu przeznaczonego na zajęcia Orientacja jest przeprowadzane szkolenie BHP.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Są to zajęcia informacyjne typu szkolenie pomocnicze.
Główne tematy przekazywanej informacji:
--struktura programu studiów na kierunku Informatyka
--struktura wymagań programowych
--planowanie indywidualnego toku studiów
--zasady deklarowania programu semestralnego
--zawartość informacyjna indywidualnej ewidencji postępów studiów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są zaliczane bez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szkolenie nie wymaga lektur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jest prowadzona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ORII_W01: </w:t>
      </w:r>
    </w:p>
    <w:p>
      <w:pPr/>
      <w:r>
        <w:rPr/>
        <w:t xml:space="preserve">zna strukturę programu studiów na kierunku Informatyka i organizację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ORII_W02: </w:t>
      </w:r>
    </w:p>
    <w:p>
      <w:pPr/>
      <w:r>
        <w:rPr/>
        <w:t xml:space="preserve">zna wymagania dotyczące postepów studiowania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ORII_U01: </w:t>
      </w:r>
    </w:p>
    <w:p>
      <w:pPr/>
      <w:r>
        <w:rPr/>
        <w:t xml:space="preserve">potrafi podejmować decyzje dotyczące indywidualnego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ORII_U02: </w:t>
      </w:r>
    </w:p>
    <w:p>
      <w:pPr/>
      <w:r>
        <w:rPr/>
        <w:t xml:space="preserve">potrafi korzystać z informacji zawartej w indywidualnej ewidencji postepów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ORII_U03: </w:t>
      </w:r>
    </w:p>
    <w:p>
      <w:pPr/>
      <w:r>
        <w:rPr/>
        <w:t xml:space="preserve">zna i stosuje zasady Bezpieczeństwa i higieny pracy obowiązujące w różnych kontekstach działań na Wydziale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2026-03-24T01:57:47+01:00</dcterms:created>
  <dcterms:modified xsi:type="dcterms:W3CDTF">2026-03-24T01:57:47+01:00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