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SZMU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 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ćwiczeniach, dyskusja problemowa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 elementach warsztatowych, pracach w podgrupach, dyskusjach, wspólne rozwiązywanie testów IQ)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dotyczącej problematyki racjonalnego i twórczego myślenia. Program prezentuje praktyczne zasady, metody, techniki usprawniania różnych form inteligencji człowieka. Zwraca także uwagę na przeszkody i błędy myślenia. Zajęcia prezentują również  założenia dotyczące sposobów efektywnego uczenia się, notowania, selekcjonowania i interpretowania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Problemy percepcji.
2. Czym jest ludzka inteligencja 1.
3 Czym jest ludzka inteligencja 2.
4. Czy myślenie jest procesem algorytmicznym?
5. Techniki twórczego myślenia.
6. Metody szybkiego i efektywnego czytania.
7. Techniki notowania 1.
8. Techniki notowania 2.
9. Ergonomia myślenia.
10. Metody efektywnego uczenia się. 1
11. Metody efektywnego uczenia się.2
12. Jak działa ludzka pamięć? 
13.  Mnemotechniki.
14. Rodzaje i metody wykrywania błędów w myśleniu.
15. Definicje myślenia.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wymaga: obecność na zajęciach, aktywnego uczestnictwa w zajęciach (dyskusje problemowe), przygotowanie prezentacji multimedialnej w 2 osobowym zespole, zaliczenie pisemne w formie testowej.
3.0 Uzyskał co najmniej 50% maksymalnej łącznej liczby punktów ze zaliczenia pisemnego, prezentacji, oraz wykazał się obecnością oraz aktywnością na zajęciach. 
3.5 Uzyskał co najmniej 60% maksymalnej łącznej liczby punktów ze zaliczenia pisemnego, prezentacji, oraz wykazał się obecnością oraz aktywnością na zajęciach. 
4.0 Uzyskał co najmniej 70% maksymalnej łącznej liczby punktów ze zaliczenia pisemnego, prezentacji oraz wykazał się obecnością oraz aktywnością na zajęciach. 
4.5 Uzyskał co najmniej 80% maksymalnej łącznej liczby punktów ze zaliczenia pisemnego, prezentacji oraz wykazał się obecnością oraz aktywnością na zajęciach.
 5.0 Uzyskał co najmniej 90% maksymalnej łącznej liczby punktów ze zaliczenia pisemnego, prezentacji oraz wykazał się obecnością oraz aktywnością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Gardner M., Inteligencja: wielorakie perspektywy, Warszawa 2001
Lorayne H., Superpamięć dla uczących się, tłum. M. Siurawski, wyd. Ravi, Łódź1996
Nęcka E., Inteligencja: geneza, struktura, funkcje, Gdańsk 2005
Michelmann R., Michelmann W. U., Techniki szybkiego czytania, tłum. M. Dutkiewicz, Warszawa 2005.
Rutkowski L., Metody i techniki sztucznej inteligencji, Warszawa 2005
Spitzer M.,  Jak uczy się mózg,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SZMU_W01: </w:t>
      </w:r>
    </w:p>
    <w:p>
      <w:pPr/>
      <w:r>
        <w:rPr/>
        <w:t xml:space="preserve">1. Student ma podstawową wiedzę dotyczącą uwarunkowań procesów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keepNext w:val="1"/>
        <w:spacing w:after="10"/>
      </w:pPr>
      <w:r>
        <w:rPr>
          <w:b/>
          <w:bCs/>
        </w:rPr>
        <w:t xml:space="preserve">Efekt SZMU_W02: </w:t>
      </w:r>
    </w:p>
    <w:p>
      <w:pPr/>
      <w:r>
        <w:rPr/>
        <w:t xml:space="preserve">Ma wiedzę dotyczącą różnych form inteligencji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keepNext w:val="1"/>
        <w:spacing w:after="10"/>
      </w:pPr>
      <w:r>
        <w:rPr>
          <w:b/>
          <w:bCs/>
        </w:rPr>
        <w:t xml:space="preserve">Efekt SZMU_W03: </w:t>
      </w:r>
    </w:p>
    <w:p>
      <w:pPr/>
      <w:r>
        <w:rPr/>
        <w:t xml:space="preserve">Zna podstawowe etapy procesu twórczego i wybrane metody ich usprawniania.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SZMU_U01: </w:t>
      </w:r>
    </w:p>
    <w:p>
      <w:pPr/>
      <w:r>
        <w:rPr/>
        <w:t xml:space="preserve">Posiada umiejętność merytorycznego argumentowania na rzecz głoszonych tez, oraz rozumie ich krytykę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</w:t>
      </w:r>
    </w:p>
    <w:p>
      <w:pPr>
        <w:keepNext w:val="1"/>
        <w:spacing w:after="10"/>
      </w:pPr>
      <w:r>
        <w:rPr>
          <w:b/>
          <w:bCs/>
        </w:rPr>
        <w:t xml:space="preserve">Efekt SZMU_U02: </w:t>
      </w:r>
    </w:p>
    <w:p>
      <w:pPr/>
      <w:r>
        <w:rPr/>
        <w:t xml:space="preserve">Potrafi samodzielnie lub we współpracy przygotować i wygłosić prezentację na temat związany z usprawnianiem praktyki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</w:t>
      </w:r>
    </w:p>
    <w:p>
      <w:pPr>
        <w:keepNext w:val="1"/>
        <w:spacing w:after="10"/>
      </w:pPr>
      <w:r>
        <w:rPr>
          <w:b/>
          <w:bCs/>
        </w:rPr>
        <w:t xml:space="preserve">Efekt SZMU_U03: </w:t>
      </w:r>
    </w:p>
    <w:p>
      <w:pPr/>
      <w:r>
        <w:rPr/>
        <w:t xml:space="preserve">Umie samodzielnie wyszukiwać, selekcjonować i interpretować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SZMU_K01: </w:t>
      </w:r>
    </w:p>
    <w:p>
      <w:pPr/>
      <w:r>
        <w:rPr/>
        <w:t xml:space="preserve">Ma świadomość konieczności ciągłego usprawniania swojego myślenia oraz doskonalenia technik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p>
      <w:pPr>
        <w:keepNext w:val="1"/>
        <w:spacing w:after="10"/>
      </w:pPr>
      <w:r>
        <w:rPr>
          <w:b/>
          <w:bCs/>
        </w:rPr>
        <w:t xml:space="preserve">Efekt SZMU_K02: </w:t>
      </w:r>
    </w:p>
    <w:p>
      <w:pPr/>
      <w:r>
        <w:rPr/>
        <w:t xml:space="preserve">Ma świadomość wagi jaką w życiu studenta ma umiejętność krytycznego myślenia.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SZMU_K03: </w:t>
      </w:r>
    </w:p>
    <w:p>
      <w:pPr/>
      <w:r>
        <w:rPr/>
        <w:t xml:space="preserve">Potrafi myśleć w sposób kreatywny.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testowej. Przygotowanie prezentacji multimedialnej, udział w dyskusjach.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2024-05-05T14:39:01+02:00</dcterms:created>
  <dcterms:modified xsi:type="dcterms:W3CDTF">2024-05-05T14:39:01+02:00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