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mobilnych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Zapoznanie z literaturą: 5 godzin,
Sprawozdania, raporty z zajęć, prace domowe: 10 godzin,
Praca w zespole nad tworzeniem aplikacji mobilnej: 18 godzin
Przygotowanie do egzaminu: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ECTS:
Udział w zajęciach, wykłady: 15 godzin,
Udział w zajęciach, ćwiczenia: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ECTS:
Udział w zajęciach, ćwiczenia: 30 godzin,
Sprawozdania, raporty z zajęć, prace domowe: 10 godzin,
Praca w zespole nad tworzeniem aplikacji mobilnej: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obiektowego.
Podstawowa znajomość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specyfiką projektowania aplikacji mobilnych oraz zdobycie przez studenta podstawowej umiejętności programowania w środowisku urządzeń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Technologie mobilne;
2. Urządzenia mobilne; specyfika urządzeń mobilnych;
3. Architektura aplikacji mobilnych; 
4. Systemy operacyjne urządzeń mobilnych (np. Android, Windows Phone, iOS); 
5. Techniki programowania na urządzenia mobilne;
6. Silniki graficzne dla urządzeń mobilnych; 
7. Optymalizacja aplikacji mobilnych; 
8. Projektowanie interfejsu aplikacji mobilnej; 
9. Możliwości w zakresie wykorzystania danych przestrzennych w aplikacjach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 projektowych na podstawie oceny zrealizowanego projektu - geoinformacyjnej aplikacji mobilnej.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GI.ISP-6004_W01: </w:t>
      </w:r>
    </w:p>
    <w:p>
      <w:pPr/>
      <w:r>
        <w:rPr/>
        <w:t xml:space="preserve">zna architekturę oraz rozumie zasady działania systemów operacyjnych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GI.ISP-6004_W02: </w:t>
      </w:r>
    </w:p>
    <w:p>
      <w:pPr/>
      <w:r>
        <w:rPr/>
        <w:t xml:space="preserve">zna techniki programowania specyficzne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GI.ISP-6004_W03: </w:t>
      </w:r>
    </w:p>
    <w:p>
      <w:pPr/>
      <w:r>
        <w:rPr/>
        <w:t xml:space="preserve">zna możliwości i ograniczenia wykorzystania danych przestrzennych w urządzeniach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GI.ISP-6004_U01: </w:t>
      </w:r>
    </w:p>
    <w:p>
      <w:pPr/>
      <w:r>
        <w:rPr/>
        <w:t xml:space="preserve">potrafi zaprojektować aplikację oraz wykorzystać poznane techniki programowania do zaimplementowania aplikacji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T1P_U05, T1P_U02, T1P_U12, T1P_U14, T1P_U15, T1P_U16, T1P_U03, T1P_U07, T1P_U09, T1P_U10, T1P_U12, T1P_U13, T1P_U14, T1P_U16,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GI.ISP-6004_U02: </w:t>
      </w:r>
    </w:p>
    <w:p>
      <w:pPr/>
      <w:r>
        <w:rPr/>
        <w:t xml:space="preserve">potrafi napisać aplikację mobilną wykorzystującą dostępne w środowisku mobilnym API udostępniające funkcje związane z położeniem i prezentacją jej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GI.ISP-6004_U03: </w:t>
      </w:r>
    </w:p>
    <w:p>
      <w:pPr/>
      <w:r>
        <w:rPr/>
        <w:t xml:space="preserve">potrafi skonfigurować aplikację w środowisku mobilnym i przygotować ją do dystrybucji dla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T1P_U11, T1P_U14, T1P_U17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GI.ISP-6004_K01: </w:t>
      </w:r>
    </w:p>
    <w:p>
      <w:pPr/>
      <w:r>
        <w:rPr/>
        <w:t xml:space="preserve">potrafi przeanalizować problem, wybrać i przedyskutować w zespole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2025-12-27T14:14:09+01:00</dcterms:created>
  <dcterms:modified xsi:type="dcterms:W3CDTF">2025-12-27T14:14:09+01:00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