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ruchu drogowego</w:t>
      </w:r>
    </w:p>
    <w:p>
      <w:pPr>
        <w:keepNext w:val="1"/>
        <w:spacing w:after="10"/>
      </w:pPr>
      <w:r>
        <w:rPr>
          <w:b/>
          <w:bCs/>
        </w:rPr>
        <w:t xml:space="preserve">Koordynator przedmiotu: </w:t>
      </w:r>
    </w:p>
    <w:p>
      <w:pPr>
        <w:spacing w:before="20" w:after="190"/>
      </w:pPr>
      <w:r>
        <w:rPr/>
        <w:t xml:space="preserve">dr inż. Jarosław Zalewski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A2_BRD</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0
Godziny ćwiczeń 	15
Nauka własna       20
Przygotowanie do egzaminu
(w tym konsultacje)   20
Przygotowanie do kolokwiów
(w tym konsultacje)  20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Godziny wykładu 	0
Godziny ćwiczeń 	15
Konsultacje          2
Razem     17godz.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wstępnych poza znajomością podstawowych działań matematycznych.</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Założeniem przedmiotu jest zapoznanie studentów z zagadnieniami bezpieczeństwa ruchu drogowego, sposobami analiz dotyczących jego stanu oraz kluczowymi i nowatorskimi rozwiązaniami z tego zakresu.</w:t>
      </w:r>
    </w:p>
    <w:p>
      <w:pPr>
        <w:keepNext w:val="1"/>
        <w:spacing w:after="10"/>
      </w:pPr>
      <w:r>
        <w:rPr>
          <w:b/>
          <w:bCs/>
        </w:rPr>
        <w:t xml:space="preserve">Treści kształcenia: </w:t>
      </w:r>
    </w:p>
    <w:p>
      <w:pPr>
        <w:spacing w:before="20" w:after="190"/>
      </w:pPr>
      <w:r>
        <w:rPr/>
        <w:t xml:space="preserve">1. Podstawowe pojęcia z zakresu bezpieczeństwa ruchu drogowego (kolizja, wypadek, szkoda komunikacyjna, system człowiek – pojazd – otoczenie, bezpieczeństwo czynne i bierne, bezpieczeństwo dróg).
2. Przebieg wypadku drogowego. Rodzaje wypadków drogowych, klasyfikacja zderzeń samochodów. Elementy mechaniki zderzenia, podział zderzeń z punktu widzenia mechaniki, najważniejsze parametry zderzenia.
3. Statystyka wypadków drogowych, reprezentatywność danych, porównania wybranych wskaźników wypadkowości. Bazy danych dotyczących wypadków, cele gromadzenia danych.
4. Testy zderzeniowe, procedury oceny pojazdów pod względem bezpieczeństwa. Manekiny stosowane w testach, wybrane aspekty homologacji pojazdów.
5. Zagadnienia bezpieczeństwa infrastruktury drogowej. Elementy zapewniające bezpieczeństwo ruchu drogowego.
6. Szkody komunikacyjne i ich powstawanie. Proces rekonstrukcji wypadku samochodowego. Analiza czasowo – przestrzenna. Elementy związane z opisem miejsca wypadku i fotogrametrią.
7. Znaczenie administracji w problemach dotyczących bezpieczeństwa ruchu drogowego. Nowe trendy w zagadnieniach związanych z bezpieczeństwem ruchu drogowego.</w:t>
      </w:r>
    </w:p>
    <w:p>
      <w:pPr>
        <w:keepNext w:val="1"/>
        <w:spacing w:after="10"/>
      </w:pPr>
      <w:r>
        <w:rPr>
          <w:b/>
          <w:bCs/>
        </w:rPr>
        <w:t xml:space="preserve">Metody oceny: </w:t>
      </w:r>
    </w:p>
    <w:p>
      <w:pPr>
        <w:spacing w:before="20" w:after="190"/>
      </w:pPr>
      <w:r>
        <w:rPr/>
        <w:t xml:space="preserve">Podstawą zaliczenia przedmiotu jest uzyskanie pozytywnej oceny z referatu przygotowanego w kilkuosobowym zespole.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Wicher J., Bezpieczeństwo samochodów i ruchu drogowego, WKŁ, Warszawa 2012.
2. Prochowski L., Unarski J., Wach W., Wicher J., Podstawy rekonstrukcji wypadków drogowych, WKŁ, Warszawa 2008.
3. Szczuraszek T., Bezpieczeństwo ruchu miejskiego, WKŁ, Warszawa 2008.
4. http://statystyka.policja.pl/st/ruch-drogowy
5. http://www.euroncap.com/home.aspx
6. http://www.krbrd.gov.pl/index.php/program-brd/narodowy-program-brd-2013-2020
7.Krystek R., Zintegrowany system bezpieczeństwa transportu. Synteza, WKŁ, Warszawa 2010.
8. Datka S., Inżynieria ruchu, WKŁ, Warszawa 1999.
9. Tyrała P., Zarządzanie kryzysowe: ryzyko, bezpieczeństwo, obronność, Wyd. Adam Marszałek, 2001.</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i rozumie podstawowe problemy techniki pojawiające się w zakresie zagrożeń bezpieczeństwa państwa i jego obywateli oraz ich mienia.</w:t>
      </w:r>
    </w:p>
    <w:p>
      <w:pPr>
        <w:spacing w:before="60"/>
      </w:pPr>
      <w:r>
        <w:rPr/>
        <w:t xml:space="preserve">Weryfikacja: </w:t>
      </w:r>
    </w:p>
    <w:p>
      <w:pPr>
        <w:spacing w:before="20" w:after="190"/>
      </w:pPr>
      <w:r>
        <w:rPr/>
        <w:t xml:space="preserve">Zaliczenie na referatów dotyczących zagadnień omawianych na ćwiczeniach.</w:t>
      </w:r>
    </w:p>
    <w:p>
      <w:pPr>
        <w:spacing w:before="20" w:after="190"/>
      </w:pPr>
      <w:r>
        <w:rPr>
          <w:b/>
          <w:bCs/>
        </w:rPr>
        <w:t xml:space="preserve">Powiązane efekty kierunkowe: </w:t>
      </w:r>
      <w:r>
        <w:rPr/>
        <w:t xml:space="preserve">K_W11 BNP</w:t>
      </w:r>
    </w:p>
    <w:p>
      <w:pPr>
        <w:spacing w:before="20" w:after="190"/>
      </w:pPr>
      <w:r>
        <w:rPr>
          <w:b/>
          <w:bCs/>
        </w:rPr>
        <w:t xml:space="preserve">Powiązane efekty obszarowe: </w:t>
      </w:r>
      <w:r>
        <w:rPr/>
        <w:t xml:space="preserve">S2A_W01, S2A_W02, S2A_W07, S2A_W08</w:t>
      </w:r>
    </w:p>
    <w:p>
      <w:pPr>
        <w:keepNext w:val="1"/>
        <w:spacing w:after="10"/>
      </w:pPr>
      <w:r>
        <w:rPr>
          <w:b/>
          <w:bCs/>
        </w:rPr>
        <w:t xml:space="preserve">Efekt W_02: </w:t>
      </w:r>
    </w:p>
    <w:p>
      <w:pPr/>
      <w:r>
        <w:rPr/>
        <w:t xml:space="preserve">zna rodzaje więzi społecznych odpowiadające dziedzinom nauki i dyscyplinom naukowym, właściwym dla studiowanego kierunku studiów oraz zna rządzące nimi prawidłowości.</w:t>
      </w:r>
    </w:p>
    <w:p>
      <w:pPr>
        <w:spacing w:before="60"/>
      </w:pPr>
      <w:r>
        <w:rPr/>
        <w:t xml:space="preserve">Weryfikacja: </w:t>
      </w:r>
    </w:p>
    <w:p>
      <w:pPr>
        <w:spacing w:before="20" w:after="190"/>
      </w:pPr>
      <w:r>
        <w:rPr/>
        <w:t xml:space="preserve">Zaliczenie na referatów dotyczących zagadnień omawianych na ćwiczeniach.</w:t>
      </w:r>
    </w:p>
    <w:p>
      <w:pPr>
        <w:spacing w:before="20" w:after="190"/>
      </w:pPr>
      <w:r>
        <w:rPr>
          <w:b/>
          <w:bCs/>
        </w:rPr>
        <w:t xml:space="preserve">Powiązane efekty kierunkowe: </w:t>
      </w:r>
      <w:r>
        <w:rPr/>
        <w:t xml:space="preserve">K_W11 BNP</w:t>
      </w:r>
    </w:p>
    <w:p>
      <w:pPr>
        <w:spacing w:before="20" w:after="190"/>
      </w:pPr>
      <w:r>
        <w:rPr>
          <w:b/>
          <w:bCs/>
        </w:rPr>
        <w:t xml:space="preserve">Powiązane efekty obszarowe: </w:t>
      </w:r>
      <w:r>
        <w:rPr/>
        <w:t xml:space="preserve">S2A_W01, S2A_W02, S2A_W07, S2A_W08</w:t>
      </w:r>
    </w:p>
    <w:p>
      <w:pPr>
        <w:keepNext w:val="1"/>
        <w:spacing w:after="10"/>
      </w:pPr>
      <w:r>
        <w:rPr>
          <w:b/>
          <w:bCs/>
        </w:rPr>
        <w:t xml:space="preserve">Efekt W_03: </w:t>
      </w:r>
    </w:p>
    <w:p>
      <w:pPr/>
      <w:r>
        <w:rPr/>
        <w:t xml:space="preserve">ma podstawową wiedzę niezbędną do rozumienia społecznych, ekonomicznych, prawnych i innych, w szczególności technicznych, uwarunkowań zagrożeń.</w:t>
      </w:r>
    </w:p>
    <w:p>
      <w:pPr>
        <w:spacing w:before="60"/>
      </w:pPr>
      <w:r>
        <w:rPr/>
        <w:t xml:space="preserve">Weryfikacja: </w:t>
      </w:r>
    </w:p>
    <w:p>
      <w:pPr>
        <w:spacing w:before="20" w:after="190"/>
      </w:pPr>
      <w:r>
        <w:rPr/>
        <w:t xml:space="preserve">Zaliczenie na referatów dotyczących zagadnień omawianych na ćwiczeniach.</w:t>
      </w:r>
    </w:p>
    <w:p>
      <w:pPr>
        <w:spacing w:before="20" w:after="190"/>
      </w:pPr>
      <w:r>
        <w:rPr>
          <w:b/>
          <w:bCs/>
        </w:rPr>
        <w:t xml:space="preserve">Powiązane efekty kierunkowe: </w:t>
      </w:r>
      <w:r>
        <w:rPr/>
        <w:t xml:space="preserve">K_W11 BNP</w:t>
      </w:r>
    </w:p>
    <w:p>
      <w:pPr>
        <w:spacing w:before="20" w:after="190"/>
      </w:pPr>
      <w:r>
        <w:rPr>
          <w:b/>
          <w:bCs/>
        </w:rPr>
        <w:t xml:space="preserve">Powiązane efekty obszarowe: </w:t>
      </w:r>
      <w:r>
        <w:rPr/>
        <w:t xml:space="preserve">S2A_W01, S2A_W02, S2A_W07, S2A_W08</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umie praktycznie stosować wiedzę do rozwiązywania prostych problemów społecznych, ekonomicznych, prawnych i innych w sytuacji zagrożeń.</w:t>
      </w:r>
    </w:p>
    <w:p>
      <w:pPr>
        <w:spacing w:before="60"/>
      </w:pPr>
      <w:r>
        <w:rPr/>
        <w:t xml:space="preserve">Weryfikacja: </w:t>
      </w:r>
    </w:p>
    <w:p>
      <w:pPr>
        <w:spacing w:before="20" w:after="190"/>
      </w:pPr>
      <w:r>
        <w:rPr/>
        <w:t xml:space="preserve">Sprawdzenie umiejętności identyfikacji podstawowych problemów związanych ze zderzeniami samochodów i ich wpływu na bezpieczeństwo ruchu drogowego.</w:t>
      </w:r>
    </w:p>
    <w:p>
      <w:pPr>
        <w:spacing w:before="20" w:after="190"/>
      </w:pPr>
      <w:r>
        <w:rPr>
          <w:b/>
          <w:bCs/>
        </w:rPr>
        <w:t xml:space="preserve">Powiązane efekty kierunkowe: </w:t>
      </w:r>
      <w:r>
        <w:rPr/>
        <w:t xml:space="preserve">K_U14 BNP</w:t>
      </w:r>
    </w:p>
    <w:p>
      <w:pPr>
        <w:spacing w:before="20" w:after="190"/>
      </w:pPr>
      <w:r>
        <w:rPr>
          <w:b/>
          <w:bCs/>
        </w:rPr>
        <w:t xml:space="preserve">Powiązane efekty obszarowe: </w:t>
      </w:r>
      <w:r>
        <w:rPr/>
        <w:t xml:space="preserve">S2A_U02, S2A_U04, S2A_U06, S2A_U08</w:t>
      </w:r>
    </w:p>
    <w:p>
      <w:pPr>
        <w:keepNext w:val="1"/>
        <w:spacing w:after="10"/>
      </w:pPr>
      <w:r>
        <w:rPr>
          <w:b/>
          <w:bCs/>
        </w:rPr>
        <w:t xml:space="preserve">Efekt U_02: </w:t>
      </w:r>
    </w:p>
    <w:p>
      <w:pPr/>
      <w:r>
        <w:rPr/>
        <w:t xml:space="preserve">umie znajdować źródła danych, korzystać z nich oraz interpretować pozyskane dane.</w:t>
      </w:r>
    </w:p>
    <w:p>
      <w:pPr>
        <w:spacing w:before="60"/>
      </w:pPr>
      <w:r>
        <w:rPr/>
        <w:t xml:space="preserve">Weryfikacja: </w:t>
      </w:r>
    </w:p>
    <w:p>
      <w:pPr>
        <w:spacing w:before="20" w:after="190"/>
      </w:pPr>
      <w:r>
        <w:rPr/>
        <w:t xml:space="preserve">Sprawdzenie umiejętności identyfikacji podstawowych problemów związanych ze zderzeniami samochodów i ich wpływu na bezpieczeństwo ruchu drogowego.</w:t>
      </w:r>
    </w:p>
    <w:p>
      <w:pPr>
        <w:spacing w:before="20" w:after="190"/>
      </w:pPr>
      <w:r>
        <w:rPr>
          <w:b/>
          <w:bCs/>
        </w:rPr>
        <w:t xml:space="preserve">Powiązane efekty kierunkowe: </w:t>
      </w:r>
      <w:r>
        <w:rPr/>
        <w:t xml:space="preserve">K_U14 BNP</w:t>
      </w:r>
    </w:p>
    <w:p>
      <w:pPr>
        <w:spacing w:before="20" w:after="190"/>
      </w:pPr>
      <w:r>
        <w:rPr>
          <w:b/>
          <w:bCs/>
        </w:rPr>
        <w:t xml:space="preserve">Powiązane efekty obszarowe: </w:t>
      </w:r>
      <w:r>
        <w:rPr/>
        <w:t xml:space="preserve">S2A_U02, S2A_U04, S2A_U06, S2A_U08</w:t>
      </w:r>
    </w:p>
    <w:p>
      <w:pPr>
        <w:keepNext w:val="1"/>
        <w:spacing w:after="10"/>
      </w:pPr>
      <w:r>
        <w:rPr>
          <w:b/>
          <w:bCs/>
        </w:rPr>
        <w:t xml:space="preserve">Efekt U_03: </w:t>
      </w:r>
    </w:p>
    <w:p>
      <w:pPr/>
      <w:r>
        <w:rPr/>
        <w:t xml:space="preserve">umie postrzegać złożoność problemów sytuacji kryzysowych, ich przyczyny i skutki społeczne, prawne, ekonomiczne i techniczne w całej złożoności, z uwzględnieniem wielu uwarunkowań społecznych i technicznych.</w:t>
      </w:r>
    </w:p>
    <w:p>
      <w:pPr>
        <w:spacing w:before="60"/>
      </w:pPr>
      <w:r>
        <w:rPr/>
        <w:t xml:space="preserve">Weryfikacja: </w:t>
      </w:r>
    </w:p>
    <w:p>
      <w:pPr>
        <w:spacing w:before="20" w:after="190"/>
      </w:pPr>
      <w:r>
        <w:rPr/>
        <w:t xml:space="preserve">Sprawdzenie umiejętności identyfikacji podstawowych problemów związanych ze zderzeniami samochodów i ich wpływu na bezpieczeństwo ruchu drogowego.</w:t>
      </w:r>
    </w:p>
    <w:p>
      <w:pPr>
        <w:spacing w:before="20" w:after="190"/>
      </w:pPr>
      <w:r>
        <w:rPr>
          <w:b/>
          <w:bCs/>
        </w:rPr>
        <w:t xml:space="preserve">Powiązane efekty kierunkowe: </w:t>
      </w:r>
      <w:r>
        <w:rPr/>
        <w:t xml:space="preserve">K_U14 BNP</w:t>
      </w:r>
    </w:p>
    <w:p>
      <w:pPr>
        <w:spacing w:before="20" w:after="190"/>
      </w:pPr>
      <w:r>
        <w:rPr>
          <w:b/>
          <w:bCs/>
        </w:rPr>
        <w:t xml:space="preserve">Powiązane efekty obszarowe: </w:t>
      </w:r>
      <w:r>
        <w:rPr/>
        <w:t xml:space="preserve">S2A_U02, S2A_U04, S2A_U06, S2A_U08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wykazuje zdolność do formułowania opinii w zakresie zagrożenia.</w:t>
      </w:r>
    </w:p>
    <w:p>
      <w:pPr>
        <w:spacing w:before="60"/>
      </w:pPr>
      <w:r>
        <w:rPr/>
        <w:t xml:space="preserve">Weryfikacja: </w:t>
      </w:r>
    </w:p>
    <w:p>
      <w:pPr>
        <w:spacing w:before="20" w:after="190"/>
      </w:pPr>
      <w:r>
        <w:rPr/>
        <w:t xml:space="preserve">Sprawdzenie wiedzy w zakresie powstawania wypadków drogowych i wynikających stąd konsekwencji.</w:t>
      </w:r>
    </w:p>
    <w:p>
      <w:pPr>
        <w:spacing w:before="20" w:after="190"/>
      </w:pPr>
      <w:r>
        <w:rPr>
          <w:b/>
          <w:bCs/>
        </w:rPr>
        <w:t xml:space="preserve">Powiązane efekty kierunkowe: </w:t>
      </w:r>
      <w:r>
        <w:rPr/>
        <w:t xml:space="preserve">K_K10 BNP</w:t>
      </w:r>
    </w:p>
    <w:p>
      <w:pPr>
        <w:spacing w:before="20" w:after="190"/>
      </w:pPr>
      <w:r>
        <w:rPr>
          <w:b/>
          <w:bCs/>
        </w:rPr>
        <w:t xml:space="preserve">Powiązane efekty obszarowe: </w:t>
      </w:r>
      <w:r>
        <w:rPr/>
        <w:t xml:space="preserve">S2A_K01, S2A_K03, S2A_K05, S2A_K07</w:t>
      </w:r>
    </w:p>
    <w:p>
      <w:pPr>
        <w:keepNext w:val="1"/>
        <w:spacing w:after="10"/>
      </w:pPr>
      <w:r>
        <w:rPr>
          <w:b/>
          <w:bCs/>
        </w:rPr>
        <w:t xml:space="preserve">Efekt K_02: </w:t>
      </w:r>
    </w:p>
    <w:p>
      <w:pPr/>
      <w:r>
        <w:rPr/>
        <w:t xml:space="preserve">wykazuje zrozumienie przyczyn powstawania konfliktów społecznych i innych zagrożeń oraz rozpoznaje i przeciwdziała tym przyczynom.</w:t>
      </w:r>
    </w:p>
    <w:p>
      <w:pPr>
        <w:spacing w:before="60"/>
      </w:pPr>
      <w:r>
        <w:rPr/>
        <w:t xml:space="preserve">Weryfikacja: </w:t>
      </w:r>
    </w:p>
    <w:p>
      <w:pPr>
        <w:spacing w:before="20" w:after="190"/>
      </w:pPr>
      <w:r>
        <w:rPr/>
        <w:t xml:space="preserve">Sprawdzenie wiedzy w zakresie powstawania wypadków drogowych i wynikających stąd konsekwencji.</w:t>
      </w:r>
    </w:p>
    <w:p>
      <w:pPr>
        <w:spacing w:before="20" w:after="190"/>
      </w:pPr>
      <w:r>
        <w:rPr>
          <w:b/>
          <w:bCs/>
        </w:rPr>
        <w:t xml:space="preserve">Powiązane efekty kierunkowe: </w:t>
      </w:r>
      <w:r>
        <w:rPr/>
        <w:t xml:space="preserve">K_K10 BNP</w:t>
      </w:r>
    </w:p>
    <w:p>
      <w:pPr>
        <w:spacing w:before="20" w:after="190"/>
      </w:pPr>
      <w:r>
        <w:rPr>
          <w:b/>
          <w:bCs/>
        </w:rPr>
        <w:t xml:space="preserve">Powiązane efekty obszarowe: </w:t>
      </w:r>
      <w:r>
        <w:rPr/>
        <w:t xml:space="preserve">S2A_K01, S2A_K03, S2A_K05,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2024-05-02T03:24:45+02:00</dcterms:created>
  <dcterms:modified xsi:type="dcterms:W3CDTF">2024-05-02T03:24:45+02:00</dcterms:modified>
</cp:coreProperties>
</file>

<file path=docProps/custom.xml><?xml version="1.0" encoding="utf-8"?>
<Properties xmlns="http://schemas.openxmlformats.org/officeDocument/2006/custom-properties" xmlns:vt="http://schemas.openxmlformats.org/officeDocument/2006/docPropsVTypes"/>
</file>