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Geodezyjne układy odniesienia i transformacje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Liwosz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GK.NIOB624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20, w tym:
a) Obecność na wykładach: 16 h
b) Konsultacje: 4 h
2. Samodzielna praca studenta, 18 godzin:
b) przygotowanie do wykładów (analiza literatury): 8 h
c) Przygotowanie do sprawdzianu: 10 h
3. Razem: 38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ECTS, 20 godzin, w tym:
a) Obecność na wykładach: 16 h
b) Konsultacje: 4 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geodezji, astronomii geodezyjnej, geodezji satelitarenej, matematyki i fizyki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zdobędą podstawową wiedzę w zakresie współczesnych geodezyjnych systemów i układów odniesienia, nabędą umiejętność wykonywania transformacji pomiędzy układami odniesienia, poznają metody realizacji układów odniesienia z wykorzystaniem satelitarnych technik pomiarowych.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Historia ziemskich układów odniesienia
2. Międzynarodowy ziemski system i układ odniesienia (ITRS, ITRF)
3. Międzynarodowy niebieski układ odniesienia. Transformacja pomiędzy niebieskim i ziemskim układem odniesienia.
4. Transformacja 14 parametrowa pomiędzy ziemskimi układami odniesienia
5. System ETRS89 i jego realizacje. Transformacja z sytemu ITRS do ETRS89
6. Układ lokalny
7. Systemy wysokościowe w Polsce
8. Kartograficzne układy współrzędnych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ze sprawdzianu na końcu semestru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Boucher, C., Z. Altamimi (2011) Specifications for reference frame fixing in the analysis of a EUREF GPS campaign
Kryński J. (2004) Nowe obowiązujące niebieskie i ziemskie systemy i układy odniesienia oraz ich wzajemne relacje, IGiK.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GK.NIOB624_W1: </w:t>
      </w:r>
    </w:p>
    <w:p>
      <w:pPr/>
      <w:r>
        <w:rPr/>
        <w:t xml:space="preserve">Student zna matematyczne modele transformacji pomiędzy ziemskimi układami odniesienia. Ma podstawową wiedzę na temat odwzorowań kartograficznych.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2024-04-29T09:59:18+02:00</dcterms:created>
  <dcterms:modified xsi:type="dcterms:W3CDTF">2024-04-29T09:59:18+02:00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