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 
2. zajęcia stacjonarne na uczelni: 4 h
3. egzamin (w tym zaliczanie projektu): 2 h
Zajęcia bez kontaktu z nauczycielem:
1. praca z podręcznikiem: 90 h
2. praca wstępna i wykonanie 2 testów online: 10 h
3. opracowanie kilku etapów projektu: 40 h
Sumaryczna liczba godzin: 166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C/C++, na poziomie obowiązkowego przedmiotu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nauka zasad konstruowania algorytmów i doboru struktur danych, ze szczególnym uwzględnieniem dynamicznych listowych struktur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zagadnienia złożoności obliczeniowej algorytmów, notacja "duże O". Złożoność asymptotyczna, złożoność średnia i pesymistyczna.
Rekurencja. Realizacja wywołania rekurencyjnego, stos rekursji, warunek końca. Geometryczne przykłady ilustrujące zasadę rekurencji. Zagadnienia wydajności algorytmów rekurencyjnych.
Algorytmy sortowania: algorytmy proste (przez wybieranie, wstawianie, zamianę), sortowanie szybkie, sortowanie przez scalanie. Porównanie złożoności obliczeniowej.
Algorytmy przeszukiwania; przeszukiwanie danych: liniowe, binarne, z haszowaniem. Wyszukiwanie wzorca w tekście.
Listy jako przykład wykorzystania wskaźników i zmiennych dynamicznych. Zasady wykonywania operacji na listach: wstawianie i usuwanie elementów. Listy jednokierunkowe, dwukierunkowe i cykliczne.
Drzewa binarne i drzewa binarnego wyszukiwania: zasada definiowania, operacje wyszukiwania, wstawiania i usuwania elementów. Wykorzystanie drzew BST do sortowania danych.
Binarne drzewa prawie zrównoważone: drzewa AVL i drzewa czerwono-czarne. Operacje rotacji w procesie równoważenia drzew; zasady wstawiania i usuwania elementów.
Stosy i kolejki - implementowane w tablicach lub listach; kolejki priorytetowe jako implementacja sterty.
Grafy: reprezentacja macierzowa i listy sąsiedztwa. Najkrótsze ścieżki: metoda Floyda, algorytm Dijkstry. Minimalne drzewa rozpinające: algorytm Kruskala.
Algorytmy geometryczne (geometria obliczeniowa): poszukiwanie otoczki wypukłej, triangulacja Delaunaya. Struktura half-edge w reprezentacji brył.
Przegląd metod konstruowania algorytmów. Metody typu "dziel i zwyciężaj", programowanie dynamiczne, algorytmy zachłanne, algorytmy z powrotami, metody "zamiatania" płaszczyzny. 
Kalkulator: przykład tworzenia rozbudowanego programu, od implementacji prostych działań poprzez operacje na macierzach aż do stworzenia rekurencyjnego parsera służącego do obsługi wyrażeń arytmetycznych z nawiasami i zmiennymi.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 języku  C/C++  na podstawie sumy punktów uzyskanych z:
- dwu testów przeprowadzanych on-line (przez Internet); z każdego z nich można uzyskać maksymalnie 5 pkt. Testy odbywają się w ściśle określonych dniach, nie ma żadnej możliwości odrobienia ich w innym terminie.
- projektu realizowanego (jako aplikacja konsolowa) samodzielnie w ciągu semestru w kilku etapach, ograniczonych narzuconymi terminami - i zaliczanego podczas egzaminu. 
- egzaminu pisemnego przeprowadzanego na uczelni. 
UWAGA: wykonywanie testów on-line i projektu nie jest obowiązkowe, konieczny jest jedynie egzamin (cz. 1 i 2). 
Egzamin trwa 120 minut i składa się z trzech części:
1. części testowej, trwającej 10 minut i zawierającej 15 pytań testowych (wybór jednej z 3 odpowiedzi).
2. części zadaniowej, trwającej 60 minut i wymagającej rozwiązania 2 zadań na papierze:
- zadanie polegające na napisaniu programu z zakresu list jednokierunkowych, czyli z zakresu lekcji 4.1-4.2, na poziomie zadań do lekcji 4; 
- zadanie polegające na wykonaniu wraz z komentarzem   rysunku ilustrującego działanie zadanego algorytmu (spośród kilkunastu podanych) na konkretnym przykładzie (z zakresu lekcji 1-8).
3. części projektowej, trwającej 50 minut i polegającej na zaliczaniu projektu przy komputerach (zaliczanie może wymagać umiejętności modyfikacji napisanego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Rzecz o istocie informatyki. Algorytmika. WNT, 2001.
2. Niklaus Wirth - Algorytmy+struktury danych=programy. WNT, 2002.
3. Piotr Wróblewski - Algorytmy, struktury danych i techniki programowania. Helion, 2010
4. Adam Drozdek - C++. Algorytmy i struktury danych. Helion, 2004.
5. R. Neapolitan, Kumarss Naimipour - Podstawy algorytmów z przykładami w C++ Helion,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 wiedzę ogólną obejmująca kluczowe zagadnienia z zakresu analizy i doboru algorytmów oraz technik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 : </w:t>
      </w:r>
    </w:p>
    <w:p>
      <w:pPr/>
      <w:r>
        <w:rPr/>
        <w:t xml:space="preserve">ma szczegółową wiedzę  z zakresu technik konstruowania algorytmów, ze szczególnym uwględnieniem dynamicznych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online, zaliczanie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formułować zagadnienia w postaci algorytmicznej i zapisywać algorytmy w językach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zadań projektowych,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[K_U20]: </w:t>
      </w:r>
    </w:p>
    <w:p>
      <w:pPr/>
      <w:r>
        <w:rPr/>
        <w:t xml:space="preserve">umie tworzyć proste konstrukcje i złożone algorytmy w sposób logiczny, zgodnie z 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(zaliczanie),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ma nawyk ustawicznego kształcenia się i wyszukiwania nowych informacji (w podręczniku, w sieci) w zakresie konstruowania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i zaliczanie kilkustopniowego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i zaliczanie projektu,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2026-07-28T13:41:01+02:00</dcterms:created>
  <dcterms:modified xsi:type="dcterms:W3CDTF">2026-07-28T13:41:01+02:00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