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1 godz. tygodniowo (8 wykładów 2-godz. w pierwszej połowie semestru),
- zajęcia laboratoryjne (opcjonalne) w wymiarze dwóch 3-godz. sesji, poświęcone ćwiczeniu umiejętności korzystania z zaawansowanych funkcji/możliwości narzędzi służących do przygotowania i prowadzenia prezentacji multimedialnych
- zajęcia projektowe – opisane wyżej
Bilans nakładu pracy przeciętnego studenta wygląda następująco:
- udział w wykładach: 16 godz.
- udział w zajęciach laboratoryjnych: 6 godz. 
- analiza materiałów wykładowych i literatury związanych z przygotowaniem do realizacją projektów: 15 godz.
- udział w konsultacjach dotyczących projektu: 2 godz. (zakładamy, że student dwukrotnie w ciągu semestru korzysta z 1-godz. konsultacji)
- realizacja projektu 1 (zad. 1 + zad. 2 + zad. 3): 35 godz. + 10 godz. + 10 godz. = 55 godz.
- realizacja projektu 2 (zad. 1): 20 godz. 
- udział w zajęciach projektowych - projekt 2 zad. 2: 9 godz. (studenci dzieleni są na grupy; każdy student uczestniczy w trzech 3-godz. sesjach prezentacji) 
- realizacja projektu 3 (zad. 1): 10 godz.
Łączny nakład pracy studenta wynosi zatem: 16 + 6 + 15 + 2 + 55 + 20 + 9 + 10 = 133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+ 6 + 2 + 9 = 31 godz., co odpowiada ok. 1.2 punktom ECTS (jeśli nie dopuszczamy wartości ułamkowych, to należy przyjąć 1 punkt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+ 15 + 2 + 55 + 20 + 9 + 10 = 117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PDI-1 lub PDI1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komunikowania się w języku technicznym:
(a) zapoznanie studentów z zasadami tworzenia tekstów technicznych oraz przygotowywania i prowadzenia prezentacji dotyczących zagadnień technicznych
(b) ukształtowanie umiejętności w zakresie tworzenia tekstów technicznych oraz przygotowywania i prowadzenia prezentacji dotyczących zagadnień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Potrzeba kształcenia umiejętności w zakresie technik prezentacji, formy i rodzaje prezentacji. Efektywność dokumentu.
Proces tworzenia dokumentu - faza wstępna: planowanie, analiza aspektów prawnych i etycznych, tworzenie struktury informacji.
Organizacja dokumentu i jego podstawowych części (abstrakt, wstęp, część główna, zakończenie). 
Elementy graficzne - tabele, wykresy; zasady tworzenia. Odwołania do literatury.
Formatowanie dokumentu: weryfikacja struktury, projektowanie układu strony, liternictwo, różnicowanie akcentów.
Podstawowe zasady prowadzenia prezentacji mówionej. Rodzaje i formy prezentacji mówionych. Analiza relacji prelegent - audytorium; skuteczność różnych środków przekazu
Przygotowanie prezentacji: wybór i opracowanie materiału, przygotowanie pomocy wizualnych, weryfikacja. 
Zasady wygłaszania prezentacji: zachowanie prelegenta, sposób mówienia, używanie pomocy wizualnych.
Odpowiadanie na pytania, prowadzenie dyskusji i sporów.
Gromadzenie i wykorzystanie doświadczeń prezentacyjnych.
Prezentacje w Internecie. Tworzenie komunikatywnych stron www: mechanizmy, oczekiwania odbiorcy, selekcja informacji i sposób jej zorganizowania - różnice w stosunku do dokumentu drukowanego.
projekt:
zajęcia w laboratorium (opcjonalne), poświęcone ćwiczeniu umiejętności korzystania z zaawansowanych funkcji/możliwości narzędzi służących do przygotowania i prowadzenia prezentacji multimedialnych
projekt #1 
zadanie 1: Przygotowanie referatu o tematyce związanej z tematem pracowni problemowej, pracowni dyplomowej itp., przeznaczonego do publikacji w materiałach konferencji ze streszczeniem w języku angielskim (opcjonalnie – cały referat w języku angielskim) oraz opisem struktur informacyjnych użytych w tekście
zadanie 2: Wykonanie pisemnej recenzji referatu napisanego przez innego studenta
zadanie 3: Przygotowanie poprawionej wersji referatu, z uwzględnieniem uwag zawartych w recenzji dokonanej przez prowadzącego zajęcia
projekt #2	 
zadanie 1: Przygotowanie i wygłoszenie prezentacji o tematyce wynikającej z treści dokumentu przygotowanego w ramach projektu #1 z wykorzystaniem prezentacji przygotowanej w programie PowerPoint, OpenOffice Impress itp.
zadanie 2: Wykonanie pisemnej recenzji prezentacji wygłoszonych przez innych studentów/Udział w dyskusji nt. prezentacji wygłoszonych przez innych studentów
projekt #3: Przygotowanie krótkiego tekstu promującego osiągnięcia autora opisane w ramach projektu #1 do publikacji na stronie internetowej przeznaczonej dla odbiorców niemających wykształcenia technicznego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realizacji projektu: 
projekt #1: zadanie 1: 0-25 pkt., zadanie 2: 0-15 pkt., zadanie 3: 0-10 pkt. 
projekt #2: zadanie 1: 0-30 pkt., zadanie 2: 0-10 pkt.
projekt #3: 0-10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Podane pozycje mają charakter literatury uzupełniającej – są przeznaczone dla osób zainteresowanych problematyką
1. P. Oliver, Jak pisać prace uniwersyteckie. Poradnik dla studentów, Wydawnictwo Literackie, Kraków, 1999.
2. C. Turk: Sztuka przemawiania, Astrum, Wrocław, 2002.
3. C. Stuart, Sztuka przemawiania i prezentacji, Książka i Wiedza, 2002.
4. J. Weissman, Sztuka skutecznej prezentacji, One Press, Gliwice, 2007.
5. D.L. Adamy: Preparing and Delivering Effective Technical Presentations, Artech House Publ., Boston, 2001.
6. C. Atkinson: Beyond Bullet Points, Microsoft Press, Waszyngton, 2005.
7. G. Reynolds: Presentation zen, New Riders Press, Berkeley, 2008.
8. J.L. Doumont: Trees maps and theorems, Principiae, Belgium, 2009
Uwaga:
Wszystkie informacje organizacyjne (m.in. komunikaty bieżące i materiały dotyczące projektów) oraz materiały dydaktyczne - pliki PowerPointa zawierające plansze używane podczas wykładów, a także obszerny spis literatury - są dostępne na stronie www przedmiotu. Są tam także dostępne materiały dotyczące projektów.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http://cygnus.tele.pw.edu.pl/~andrzej/TP/tp_i.htm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TP_W01: </w:t>
      </w:r>
    </w:p>
    <w:p>
      <w:pPr/>
      <w:r>
        <w:rPr/>
        <w:t xml:space="preserve">ma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TP_W02: </w:t>
      </w:r>
    </w:p>
    <w:p>
      <w:pPr/>
      <w:r>
        <w:rPr/>
        <w:t xml:space="preserve">zna prawne i etyczne aspekty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TP_U01: </w:t>
      </w:r>
    </w:p>
    <w:p>
      <w:pPr/>
      <w:r>
        <w:rPr/>
        <w:t xml:space="preserve">potrafi przygotować tekst dotyczący zagadnień technicznych, zawierający elementy graficzne (przeznaczony dla specjalistów) oraz jego streszczenie w jęz. angielskim,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1.1, 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TP_U02: </w:t>
      </w:r>
    </w:p>
    <w:p>
      <w:pPr/>
      <w:r>
        <w:rPr/>
        <w:t xml:space="preserve">potrafi przygotować tekst dotyczący zagadnień technicznych przeznaczony dla niespecjalistów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dokonać krytycznej analizy tekstu dotyczącego zagadnień technicznych - krytycznie ocenić jego zrozumiałość, kompozycję (struktury informacyjne)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TP_U04: </w:t>
      </w:r>
    </w:p>
    <w:p>
      <w:pPr/>
      <w:r>
        <w:rPr/>
        <w:t xml:space="preserve">potrafi właściwie wykorzystać krytyczne uwagi do udoskonalenia przygotowanego dokumentu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TP_U05: </w:t>
      </w:r>
    </w:p>
    <w:p>
      <w:pPr/>
      <w:r>
        <w:rPr/>
        <w:t xml:space="preserve">potrafi przygotować i przeprowadzić prezentację dotyczącą zagadnień technicznych z wykorzystaniem zaawansowanych funkcji/możliwości narzędzi służących do przygotowania i prowadzenia prezentacji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TP_U06: </w:t>
      </w:r>
    </w:p>
    <w:p>
      <w:pPr/>
      <w:r>
        <w:rPr/>
        <w:t xml:space="preserve">potrafi dokonać krytycznej analizy prezentacji przeprowadzonej z wykorzystaniem technik multimedialnych - krytycznie ocenić jej treść, sposób przygotowania slajdów i sposób przeprowadzenia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TP_U07: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TO_U08: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TP_K01: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1-3, a zwłaszcza 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TP_K02: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1-3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TP_U03: </w:t>
      </w:r>
    </w:p>
    <w:p>
      <w:pPr/>
      <w:r>
        <w:rPr/>
        <w:t xml:space="preserve">potrafi zaplanować i zrealizować napięty harmonogram wieloetapowych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oceny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2026-09-08T03:30:26+02:00</dcterms:created>
  <dcterms:modified xsi:type="dcterms:W3CDTF">2026-09-08T03:30:26+02:00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