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transmisji z widmem rozproszonym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udział w zajęciach projektowych: 15 x 2 h = 15 h,
- udział w ćwiczeniach 15 x 1 h = 15 h
- dodatkowa praca własna związana z realizacją zadań projektowych: 20 h,
- przygotowanie do kolejnych wykładów  (przejrzenie materiałów do wykładu i dodatkowej literatury):  15 x1 h = 15 h,
- udział w konsultacjach : 3h,
- przygotowanie do sprawdzianów : 12 h
Suma: 30 + 30 +20 +15 + 3 +12 =110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(a) Znajmość podstaw transmisji cyfrowej.
(b) Znajmość zagadnień związanych z radiokomunikacją ruchomą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(a) Wprowadzenie klasyfikacji zagadnień związanych z szerokopojętą transmisją szerokopasmową
(b) W konsekwencji w/w szczegółowe omówienie teoretycznych podstaw
(c) Przedstawienie realizacji praktycznych dla prezentowanych mechanizmów oraz algorytmów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został podzielony na 4 główne obszary:
(a) teoria generacji ciągów i sygnałów pseudolosowych,
(b) wprowadzenie teoretyczne do metod modulacji stosowanych w systemach szerokopasmowych,
(c) teoria synchronizacji wstępnej i śledzącej,
(d) analiza pojemności szerokopasmowych systemów komórkowych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sumy punktów uzyskanych w wyniku oceny z następujących elementów:
(a) Kolokwium I - ciągi i sygnały pseudolosowe, mudulacje
(b) Kolokwium II - synchronizacja wstępna i sledząca, analiza pojemności
(c) Projekt
(d)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Dixon; Spread Spectrum Systems. John Wiley &amp; Sons, 1985.
[2] A.J. Viterbi; CDMA - Principles of Spread Spectrum Communictaions. Addison-Wesley, 1995.
[3] S. Glisic, B. Vucetic; Spread Spectrum CDMA Systems for Wireless Communications. Artech House, 1997.
[4] W. Hołubowicz, M. Szwabe; Systemy radiowe z rozpraszaniem widma CDMA. HOLKOM, 1998.
[5] R.E. Ziemer, R.L. Peterson; Digital Communications and Spread Spectrum Systems. Macmillan Publishing Company, 1985.
[6] J.S. Lee, L.E. Miller; CDMA Systems Engineering Handbook. Artech House,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http://www.tele.pw.edu.pl/~mgolanski/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KOL: </w:t>
      </w:r>
    </w:p>
    <w:p>
      <w:pPr/>
      <w:r>
        <w:rPr/>
        <w:t xml:space="preserve">Student ma wiedzę teoretyczną dotyczącą systemów 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T2A_W07, T2A_W03, T2A_W03, T2A_W04, 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CWI: </w:t>
      </w:r>
    </w:p>
    <w:p>
      <w:pPr/>
      <w:r>
        <w:rPr/>
        <w:t xml:space="preserve">Student nabywa umięjętność opracowania analizy rozwiązań z zakresu transmisji szorokopasmowej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T2A_U02, T2A_U07, T2A_U07,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PRO: </w:t>
      </w:r>
    </w:p>
    <w:p>
      <w:pPr/>
      <w:r>
        <w:rPr/>
        <w:t xml:space="preserve">Student potrafi dokonać krytycznej analizy systemu i przekazać te informację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2026-03-23T17:14:51+01:00</dcterms:created>
  <dcterms:modified xsi:type="dcterms:W3CDTF">2026-03-23T17:14:51+01:00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