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 wykład,
30 godz laboratorium,
3 godz konsultacje,
15 godz przygotowanie do laboratoriów i sprawozdania,
5 godz przygotowanie do kolokwium,
7 godz  przygotowanie do wykładów
Razem 75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 wykład,
30 godz laboratorium,
3 godz konsultacje
Razem 48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laboratorium,
15 godz przygotowanie do laboratoriów i sprawozdania,
45 godz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-Zapoznanie studentów z podstawowymi właściwościami oraz zastosowaniami elektroniki cyfrowej oraz podstawowymi właściwościami i zastosowaniami systemów wbudowanych
-Zapoznanie studentów z budową i działaniem mikroprocesora, systemu mikroprocesorowego oraz mikrokontrolera, a także podstawowymi operacjami realizowanymi przez mikrokontrolery
-Ukształtowanie u studentów elementarnych umiejętności programowanie mikrokontrolerów w zakresie tworzenia i uruchamiania prostych programów w języku asembler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wbudowane - obszary zastosowań, podstawowe właściwości
Architektura systemu mikroprocesorowego - jednostka centralna, pamięci programu/danych, urządzenia wejścia/wyjścia, magistrale, architektura Von Neumanna, typu Harvard
Zadania jednostki centralnej - wykonywanie programu, cykl pracy, przetwarzanie danych
Podstawowe struktury programu pętla, skok, procedura, itp.
Podstawowe operacje przesyłania i przechowywania danych tryby adresowania (bezpośredni, pośredni, natychmiastowy, itp.)
Podstawowe operacje przetwarzania danych arytmetyczne, logiczne, operacje na bitach
Podstawowe urządzenia wejścia/wyjścia liczniki, wejścia/wyjścia cyfrowe/analogowe, itp.
Komunikacja z urządzeniami cyfrowymi bezpośrednia, z potwierdzeniem, za pomocą przerwań, itp.
Zagadnienia przetwarzania sygnałów analogowych twierdzenie o próbkowaniu, szumy, zakłócenia
Właściwości systemów mikroprocesorowych w świetle potrzeb systemów wbudowanych - mikrokontrolery ogólnego przeznaczenia, mikroprocesory DSP
Laboratorium
Wprowadzenie do systemu uruchomieniowego i środowiska programistycznego - tworzenie projektów, praca krokowa, zastawianie pułapek, sposoby uruchamiania programów,  symulator, szablony programów 
Zasoby mikrokontrolera i podstawowe struktury programu - Sposoby dostępu do zasobów mikrokontrolera - pamięci, rejestry specjalne, urządzenia i/o, pętla, procedura, procedura obsługi przerwania, przepisywanie bloku danych, itp. 
Operacje arytmetyczne i logiczne - Operacje dodawania, odejmowania, mnożenia i dzielenia, arytmetyka stało- i zmiennoprzecinkowa, przekształcanie liczby binarnej w dziesiętną, iloczyn i suma logiczna, odwołania do rejestrów specjalnych niedostępnych bitowo 
Komunikacja cyfrowa - Komunikacja z diodami świecącymi – prosty program realizujący zadaną sekwencję świecenia, standardowe interfejsy komunikacyjne – SPI, RS-232 
Przetwarzanie sygnałów analogowych - Przetwornik analogowo-cyfrowy jako woltomierz cyfrowy – cyfrowa filtracja sygnałów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
zaliczanie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 Mikrokontrolery - architektura, programowanie, zastosowanie, WKŁ, Warszawa 1999
P. Misiurewicz, Podstawy techniki mikroprocesorowej, WNT, 1991
Hadam P., Projektowanie systemów mikroprocesorowych, BTC, Warszawa 2006
W. Daca, Mikrokontrolery od układów 8-bitowych do 32-bitowych, MIKOM, 2000
T. Starecki, Mikrokontrolery 8051 w praktyce, BTC,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ELE2_W01: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ELE2_W02: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ELE2_U01: </w:t>
      </w:r>
    </w:p>
    <w:p>
      <w:pPr/>
      <w:r>
        <w:rPr/>
        <w:t xml:space="preserve">Potrafi napisać i uruchomić prosty program dla mikrokontrolera w języku asembler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ELE2_K01: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2026-07-28T21:08:34+02:00</dcterms:created>
  <dcterms:modified xsi:type="dcterms:W3CDTF">2026-07-28T21:08:34+02:00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