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Hydrotronika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Willi Mednis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AHD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mechaniki, podstaw automatyki, elektrotechniki i elektroniki.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zależności w technice płynowej i sposobów ich wykorzystania. Zasady budowy, działania i właściwości zespołów funkcjonalnych. Umiejętność korzystania z dokumentacji, lokalizacji usterek i doboru zamienników.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pojęcia. Przykłady zastosowań w maszynach przetwórczych, mobilnych, przyrządach medycznych i technice wojskowej. Stosowane for-my opisu właściwości statycznych i dynamicznych. Struktury układów sterowania dławieniowego i objętościowego. Źródła zasilania. Właściwości cieczy roboczych. Typowe zadania układów z elementami hydrotroniki. Budowa, działanie i właściwości ważniejszych zespołów funkcjonalnych hydrotroniki. Złącza elektrohydrauliczne i hydroelektryczne. Zespoły techniki serwomechanizmowej i proporcjonalnej. Sterowanie cyfrowe aktuatorami hydrotronicznymi. Struktury, modelowanie, symulacja układów przełączających i serwome-chanizmowych. Zasady eksploatacji hydrotroniki.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oceny pracy w ramach laboratorium oraz kolokwium z wykładów na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Olszewski M. i in.: Mechatronika. REA, Warszawa 2002.
2. Mednis W.: Hydrauliczne napędy i ich sterowania. Ćwiczenia. OW PW, Warszawa 1999.
3. Helduser S., Mednis W., Olszewski M.: Układy hydrauliczne. Ćwiczenia. OW PW, Warszawa 2000.
4. Olszewski M. i in.: Podstawy Mechatroniki. REA,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Kod	AHD_1ST_W01: </w:t>
      </w:r>
    </w:p>
    <w:p>
      <w:pPr/>
      <w:r>
        <w:rPr/>
        <w:t xml:space="preserve">Posiada uporządkowaną wiedzę w zakresie działania i budowy aktuatorów hydrotronicznych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T1A_W02, T1A_W05</w:t>
      </w:r>
    </w:p>
    <w:p>
      <w:pPr>
        <w:keepNext w:val="1"/>
        <w:spacing w:after="10"/>
      </w:pPr>
      <w:r>
        <w:rPr>
          <w:b/>
          <w:bCs/>
        </w:rPr>
        <w:t xml:space="preserve">Efekt AHD_1ST_W02: </w:t>
      </w:r>
    </w:p>
    <w:p>
      <w:pPr/>
      <w:r>
        <w:rPr/>
        <w:t xml:space="preserve">Zna zasady projektowania przemysłowych układów hydrotroniki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AHD_1ST_U01: </w:t>
      </w:r>
    </w:p>
    <w:p>
      <w:pPr/>
      <w:r>
        <w:rPr/>
        <w:t xml:space="preserve">Potrafi zaprojektować, przygotować dokumentację i schematy  aktuatorów hydrotronicznych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AHD_1ST_U02: </w:t>
      </w:r>
    </w:p>
    <w:p>
      <w:pPr/>
      <w:r>
        <w:rPr/>
        <w:t xml:space="preserve">Potrafi policzyć parametry i przemiany zachodzące w układach hydrotroniki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AHD_1ST_K01: </w:t>
      </w:r>
    </w:p>
    <w:p>
      <w:pPr/>
      <w:r>
        <w:rPr/>
        <w:t xml:space="preserve">Potrafi pracować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zajęć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2026-05-29T23:58:42+02:00</dcterms:created>
  <dcterms:modified xsi:type="dcterms:W3CDTF">2026-05-29T23:58:42+02:00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