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PNP_Ist_o _W01: </w:t>
      </w:r>
    </w:p>
    <w:p>
      <w:pPr/>
      <w:r>
        <w:rPr/>
        <w:t xml:space="preserve">Ma podstawową wiedzę w zakresie stosowania bibliotek systemowych w tworzonym oprogramowaniu. Zna postawy assemblera, potrafi tworzyć w nim proste procedury.</w:t>
      </w:r>
    </w:p>
    <w:p>
      <w:pPr>
        <w:spacing w:before="60"/>
      </w:pPr>
      <w:r>
        <w:rPr/>
        <w:t xml:space="preserve">Weryfikacja: </w:t>
      </w:r>
    </w:p>
    <w:p>
      <w:pPr>
        <w:spacing w:before="20" w:after="190"/>
      </w:pPr>
      <w:r>
        <w:rPr/>
        <w:t xml:space="preserve">Samodzielne wykonanie projektu na bazie biblioteki lub bibliotek systemowych. </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T1A_W04, T1A_W03, T1A_W07</w:t>
      </w:r>
    </w:p>
    <w:p>
      <w:pPr>
        <w:pStyle w:val="Heading3"/>
      </w:pPr>
      <w:bookmarkStart w:id="3" w:name="_Toc3"/>
      <w:r>
        <w:t>Profil ogólnoakademicki - umiejętności</w:t>
      </w:r>
      <w:bookmarkEnd w:id="3"/>
    </w:p>
    <w:p>
      <w:pPr>
        <w:keepNext w:val="1"/>
        <w:spacing w:after="10"/>
      </w:pPr>
      <w:r>
        <w:rPr>
          <w:b/>
          <w:bCs/>
        </w:rPr>
        <w:t xml:space="preserve">Efekt PNP_Ist_o_U01: </w:t>
      </w:r>
    </w:p>
    <w:p>
      <w:pPr/>
      <w:r>
        <w:rPr/>
        <w:t xml:space="preserve">Ma umiejętność samokształcenia i pogłębiania kwalifikacji w zakresie tworzenia oprogramowania wykorzystującego biblioteki niskopoziomowe</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PNP_Ist_o_K01: </w:t>
      </w:r>
    </w:p>
    <w:p>
      <w:pPr/>
      <w:r>
        <w:rPr/>
        <w:t xml:space="preserve">Ma świadomość posiadanej wiedzy, umiejętność pracy samodzielnej oraz w zespole. </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2026-04-16T10:13:52+02:00</dcterms:created>
  <dcterms:modified xsi:type="dcterms:W3CDTF">2026-04-16T10:13:52+02:00</dcterms:modified>
</cp:coreProperties>
</file>

<file path=docProps/custom.xml><?xml version="1.0" encoding="utf-8"?>
<Properties xmlns="http://schemas.openxmlformats.org/officeDocument/2006/custom-properties" xmlns:vt="http://schemas.openxmlformats.org/officeDocument/2006/docPropsVTypes"/>
</file>