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wyrobów elektronicznych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Jezior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TWE 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materiałoznawstwa, grafiki inżynierskiej, technologii wyrobów elektronicznych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technologicznych elementów optoelektronicznych. Znajomość procesów technologicznych i rozwiązań konstrukcyjnych elementów i urządzeń optoelektronicznych. Znajomość procesów technologicznych i rozwiązań konstrukcyjnych elektroniczno-optycznych obwodów drukowanych (EOPCB). Umiejętność projektowania EOPCB.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W. : Specyfika wymagań i warunki eksploatacji sprzętu optycznego – elektronicznego. Typowe procesy technologiczne elementów optycznych. Podstawy technologii mikrooptyki i optyki zintegrowanej. Technologia włókien światłowodowych. Typowe procesy technologiczne półprzewodnikowych elementów  optoelektronicznych. Techniki produkcji światłowodów i struktur światłowodowych. Warunki eksploatacji sprzętu optoelektronicznego.
L. : Badanie jednorodności materiału optycznego. Obróbka zgrubna elementu optycznego. Polerowanie elementu optycznego. Podstawowe operacje techniki światłowodowej. Badania spektrometryczne cienkich warstw i filtrów. Badanie dokładności pozycjonowania w montażu elementów Flip-Chip. Rozpoznawanie obrazów w urządzeniach technologicznych.
P. : Dokumentacja projektu procesu montażu optoelektronicznego obwodu drukowanego.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 laboratorium i ćwiczeń projektowych na podstawie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Procesy technologiczne w elektronice półprzewodnikowej, WNT, Warszawa 1987
2. A. Szwedowski: Materiałoznawstwo optyczne i optoelektroniczne, WNT, Warszawa 1996
3. A. Szwedowski, A. Wojtaszewski: Technologia elementów optycznych. Pomiary optyczne, Oficyna Wydawnicza P.W., 1994
4. A. Szwedowski, A. Wojtaszewski: Laboratorium technologii elementów optycznych, Oficyna Wydawnicza P.W., Warszawa 1994
5. L. A. Dobrzański : Materiały inżynierskie i projektowanie materiałowe. Podstawy nauki o materiałach i metaloznawstwo, WNT,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TWE II_W01: </w:t>
      </w:r>
    </w:p>
    <w:p>
      <w:pPr/>
      <w:r>
        <w:rPr/>
        <w:t xml:space="preserve">Posiada znajomość procesów wytwórczych i obróbczych szkła optycznego. Posiada wiedzę w zakresie podstawowych procesów stosowanych w wytwarzaniu elementów optycznych, optoelektronicznych oraz światłowodów ze szczególnym uwzględnieniem specyfiki montażu i hermetyzacji tych elementów  Posiada także wiedzę z zakresu wytwarzania systemów optoelektronicznych.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K_W12, K_W16,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T1A_W02, T1A_W03, T1A_W04, T1A_W05,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TWE II_U01: </w:t>
      </w:r>
    </w:p>
    <w:p>
      <w:pPr/>
      <w:r>
        <w:rPr/>
        <w:t xml:space="preserve">Zna technologię szkła optycznego. Potrafi zaprojektować proces technologiczny elementu optycznego, optoelektronicznego i światłowodu oraz dobrać parametry technologiczne poszczególnych operacji procesu, dobrać materiały lub półfabrykaty niezbędne do jego realizacji.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 laboratoryjnych i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K_U12,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T1A_U04, T1A_U05, T1A_U16,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TWE II_K01: </w:t>
      </w:r>
    </w:p>
    <w:p>
      <w:pPr/>
      <w:r>
        <w:rPr/>
        <w:t xml:space="preserve">Potrafi pracować w zespole przy planowaniu i realizacji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i ćwiczeń projektowych na podstawie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2025-10-31T20:49:27+01:00</dcterms:created>
  <dcterms:modified xsi:type="dcterms:W3CDTF">2025-10-31T20:49:27+01:00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