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Barbara Kozłowska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(55h):
a) Wykład: 15h;
b) Ćwiczenia: 25h;
c) Laboratorium: 10h;
d) Konsultacje: 5h;
2) Liczba godzin pracy własnej studenta (70h): 
a) Zapoznanie z literaturą i przygotowanie do sprawdzianów z ćwiczeń i do egzaminu: 25h;
b) Przygotowanie do zajęć laboratoryjnych: 20h;
c) Opracowanie sprawozdań z ćwiczeń laboratoryjnych: 25h;
Razem: 125h (5 ECTS);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(55h):
a) Wykład: 15h;
b) Ćwiczenia: 25h;
c) Laboratorium: 10h;
d) Konsultacje: 5h;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- 60h w tym:
a) Laboratorium: 10h;
b) Konsultacje: 5h;
c) Przygotowanie do zajęć laboratoryjnych: 20h;
d) Opracowanie sprawozdań z ćwiczeń laboratoryjnych: 25h;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i II, Fizyla I, Mechanika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ograniczeń, ćwiczenia - 30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podstawowych wiadomości dotyczących wykonywania obliczeń wytrzymałościowych układów prętowych, płyt i powłok kołowo-symetrycznych (wyznaczanie naprężeń i deformacji) oraz podstaw liniowej teorii sprężystości, w tym metody Maxwella-Mohra, funkcji wytężenia i hipotez wytrzymałościowych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Wytrzymałość układów prętowych (ściskanie/rozciąganie, skręcanie, zginanie proste i ukośne, wyboczenie). 
2. Podstawy obliczeń układów statycznie niewyznaczalnych. 
3. Podstawy liniowej teorii spręzystości: układy liniowo-sprężyste Clapeyrona, tw. Maxwella, tw. Castigliano, metoda Maxwella-Mohra, analiza 2- i 3-wymiarowego stanu naprężenia i odkształcenia, koło Mohra. 
4. Wytrzymałość płyt kołowych i powłok osiowo-symetrycznych. 
5. Fukcja wytężenia materiału, naprężenia redukowane, hipotezy wytrzymałościowe (Coulomba-Tresca'i, Hubera-v. Miesesa).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na ćwiczeniach audytoryjnych, sprawdziany przygotowania do laboratoriów, egzamin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Jakubowicz, Z. Orłoś, Wytrzymałość Materiałów, WNT, 
    Warszawa 1978
2. Z. Dyląg, A. Jakubowicz, Z. Orłoś, Wytrzymałość Materiałów, 
    t. I i II, WNT, Warszawa 1996
3. Z. Brzoska, Wytrzymałość Materiałów, PWN, Warszawa  1972
4. T. Rajfert, J. Rżysko, Zbiór zadań ze statyki i wytrzymałości 
    materiałów, PWN, Warszawa 1974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WM_nst_W01: </w:t>
      </w:r>
    </w:p>
    <w:p>
      <w:pPr/>
      <w:r>
        <w:rPr/>
        <w:t xml:space="preserve">Posiada uporządkowaną wiedzę w zakresie podstaw teorii sprężystości i wytrzymałości materiałów niezbędną do projektowania i sprawdzania bezpieczeństwa konstrukcji struktur mechanicznych i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 audytoryjnych, sprawdziany przygotowania do laboratoriów,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WM_nst_U01: </w:t>
      </w:r>
    </w:p>
    <w:p>
      <w:pPr/>
      <w:r>
        <w:rPr/>
        <w:t xml:space="preserve">Potrafi przygotować w języku polskim dokumentację zadania inżynierskiego, opis jego wyników i wykonywać obliczenia sprawdzające bezpieczeństwo działania oraz sporządzać wytyczne do dokumentacji technicznej poszczególnych elementów podzespołów.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WM_nst_K01: </w:t>
      </w:r>
    </w:p>
    <w:p>
      <w:pPr/>
      <w:r>
        <w:rPr/>
        <w:t xml:space="preserve">Zna i rozumie pozatechniczne aspekty działalności inżynierskiej w obszarze mechatroniki, w tym jej wpływ na środowisko naturalne i rynek pracy. Docenia rolę pracy zespołowej w procesie tworzenia konstrukcji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2024-05-07T10:35:32+02:00</dcterms:created>
  <dcterms:modified xsi:type="dcterms:W3CDTF">2024-05-07T10:35:32+02:00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