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Jak dyskutować, przekonywać, przemawiać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Beata Witkowska-Maksimczuk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HESWY1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godz. wykładów, 20 godz. studiowanie literatury i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cel praktyczny: 
&lt;br&gt;1) naukę skutecznego przekonywania w oparciu o metody współczesnej psychologii, &lt;br&gt;
2) naukę poprawnego dyskutowania, uwzględniającą poprawną logicznie argumentację, &lt;br&gt;
3) naukę obrony przed nieuczciwymi metodami erystycznymi, &lt;br&gt;
4) retoryczną naukę przemawiania podpartą umiejętnością wywierania wpływu na ludzi.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&lt;ol&gt;&lt;li&gt;Rodzaje dyskusji. Dyskusja polemiczna i merytoryczna. Struktura dyskusji akademickiej.
&lt;li&gt;Logika pytań. Pytania dopełnienia i rozstrzygnięcia. Rodzaje problemów, o których nie warto dyskutować.
&lt;li&gt;Sztuka argumentacji. Elementy logiki potrzebne w budowie poprawnej argumentacji.
&lt;li&gt;Typy osobowe dyskutantów i sposoby radzenia sobie z nimi.
&lt;li&gt;Podstawowe zasady wywierania wpływu.
&lt;li&gt;Techniki skutecznego przekonywania.
&lt;li&gt;Zasady retoryki. Komponowanie przemówień. Toposy i ich wykorzystanie.
&lt;li&gt;Tropy i figury retoryczne.
&lt;li&gt;Błędy logiczne i językowe.
&lt;li&gt;Jak przygotować przemówienie - ćwiczenia praktyczne.
&lt;li&gt;Jak rozwinąć swój dowcip w dyskusjach i przemówieniach. Nauka ciętej riposty.
&lt;li&gt;Erystyka jako sztuka wygrywania sportów. Chwyty erystyczne.
&lt;li&gt;Analiza przykładów przemówień i dyskusji pod kątem erystycznym.
&lt;li&gt;Sztuka manipulacji i sposoby obrony przed nią.
&lt;li&gt;Colloquium.&lt;/ol&gt;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Robert Cialdini, Wywieranie wpływu na ludzi. Teoria i praktyka, GWP 2009;&lt;br&gt;
[2] Roger Dawson, Sekrety skutecznego przekonywania, Zysk, Poznań 2000;&lt;br&gt;
[3] Witold Marciszewski, Sztuka dyskutowania, Wydawnictwo Aleph, Warszawa, 1994;&lt;br&gt;
[4] Krzysztof Szymanek, Sztuka argumentacji,  PWN,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HESWY1W1: </w:t>
      </w:r>
    </w:p>
    <w:p>
      <w:pPr/>
      <w:r>
        <w:rPr/>
        <w:t xml:space="preserve">Ma podstawową wiedzę z wybranej dziedziny humanistycznej.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HESWY1K1: </w:t>
      </w:r>
    </w:p>
    <w:p>
      <w:pPr/>
      <w:r>
        <w:rPr/>
        <w:t xml:space="preserve">Samodzielnie poszerza i uzupełnia wiedzę.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2026-05-11T16:06:51+02:00</dcterms:created>
  <dcterms:modified xsi:type="dcterms:W3CDTF">2026-05-11T16:06:51+02:00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