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Lucyna Skwarko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JEZO3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100h (4 ECTS): 
56h (zajęcia ćwiczeniowe) + 44h (praca własna)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ECTS: 
56h (zajęcia ćwiczeniowe) = 56h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ECTS: 
56h (zajęcia ćwiczeniowe) + 44h (praca własna) = 100h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840h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 mniej niż Poziom A2. 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 wskazany Poziom B1 lub wyżej 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są mu znane bądź go interesują. Potrafi opisywać zdarzenia, nadzieje, marzenia i zamierzenia, krótko uzasadniając bądź wyjaśniając swoje opinie i plany.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technicznej, zróżnicowanego w zależności od kierunku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karty przedmiotów dla poszczególnych modułów nauczania języka obcego są na stronie www.sjo.pw.edu.pl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kontrolne, wypowiedzi ustne, prezentacja ustna, prace domowe, prace pisemne, testy modułowe, egzamin B2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do nauki języka obcego + materiały własne lektora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JEZO3_W01: </w:t>
      </w:r>
    </w:p>
    <w:p>
      <w:pPr/>
      <w:r>
        <w:rPr/>
        <w:t xml:space="preserve">			ma uporządkowaną znajomość struktur gramatycznych i słownictwa dotyczących rozumienia i tworzenia różnych rodzajów tekstów pisanych i mówionych, formalnych i nieformalnych, zarówno ogólnych jak ze swojej dziedziny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kontrolne, wypowiedzi ustne, prezentacja ustna, prace domowe, prace pisemne, testy modułowe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JEZO3_U01: </w:t>
      </w:r>
    </w:p>
    <w:p>
      <w:pPr/>
      <w:r>
        <w:rPr/>
        <w:t xml:space="preserve">Potrafi tworzyć różne rodzajów tekstów – teksty na użytek prywatny, zawodowy (np. list motywacyjny, życiorys, sprawozdanie, notatka, wypracowanie) oraz stosować formy stylistyczne i gramatyczne, wymagane w tekstach na poziomie B2 – prywatnych i zawodowych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kontrolne, wypowiedzi ustne, prezentacja ustna, prace domowe, prace pisemne, testy modułowe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S1A_U11</w:t>
      </w:r>
    </w:p>
    <w:p>
      <w:pPr>
        <w:keepNext w:val="1"/>
        <w:spacing w:after="10"/>
      </w:pPr>
      <w:r>
        <w:rPr>
          <w:b/>
          <w:bCs/>
        </w:rPr>
        <w:t xml:space="preserve">Efekt JEZO3_U02: </w:t>
      </w:r>
    </w:p>
    <w:p>
      <w:pPr/>
      <w:r>
        <w:rPr/>
        <w:t xml:space="preserve">Potrafi przeczytać i zrozumieć teksty ogólne i specjali-styczne dotyczące swojej dziedziny, pozyskać z nich in-formacje, a także dokonać ich interpretacji.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kontrolne, wypowiedzi ustne, prezentacja ustna, prace domowe, prace pisemne, testy modułowe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S1A_U11</w:t>
      </w:r>
    </w:p>
    <w:p>
      <w:pPr>
        <w:keepNext w:val="1"/>
        <w:spacing w:after="10"/>
      </w:pPr>
      <w:r>
        <w:rPr>
          <w:b/>
          <w:bCs/>
        </w:rPr>
        <w:t xml:space="preserve">Efekt JEZO3_U03: </w:t>
      </w:r>
    </w:p>
    <w:p>
      <w:pPr/>
      <w:r>
        <w:rPr/>
        <w:t xml:space="preserve">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kontrolne, wypowiedzi ustne, prezentacja ustna, prace domowe, prace pisemne, testy modułowe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JEZO3_K01: </w:t>
      </w:r>
    </w:p>
    <w:p>
      <w:pPr/>
      <w:r>
        <w:rPr/>
        <w:t xml:space="preserve">potrafi działać i współpracować w grupie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2026-02-07T07:53:22+01:00</dcterms:created>
  <dcterms:modified xsi:type="dcterms:W3CDTF">2026-02-07T07:53:22+01:00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